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905A" w14:textId="3CDF82DE" w:rsidR="00C114FF" w:rsidRPr="00F05EAD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6A84905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1" w14:textId="77777777" w:rsidR="00C114FF" w:rsidRPr="00F05EAD" w:rsidRDefault="00595C6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 I.</w:t>
      </w:r>
    </w:p>
    <w:p w14:paraId="6A84907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3" w14:textId="77777777" w:rsidR="00C114FF" w:rsidRPr="00F05EAD" w:rsidRDefault="00595C6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SAŽETAK OPISA SVOJSTAVA</w:t>
      </w:r>
      <w:r w:rsidR="0046712E">
        <w:rPr>
          <w:b/>
          <w:szCs w:val="22"/>
        </w:rPr>
        <w:t xml:space="preserve"> PROIZVODA</w:t>
      </w:r>
    </w:p>
    <w:p w14:paraId="6A849074" w14:textId="77777777" w:rsidR="00C114FF" w:rsidRPr="00F05EAD" w:rsidRDefault="00595C60" w:rsidP="00B13B6D">
      <w:pPr>
        <w:pStyle w:val="Style1"/>
      </w:pPr>
      <w:r w:rsidRPr="00F05EAD">
        <w:br w:type="page"/>
      </w:r>
      <w:r w:rsidRPr="00F05EAD">
        <w:lastRenderedPageBreak/>
        <w:t>1.</w:t>
      </w:r>
      <w:r w:rsidRPr="00F05EAD">
        <w:tab/>
        <w:t>NAZIV VETERINARSKO-MEDICINSKOG PROIZVODA</w:t>
      </w:r>
    </w:p>
    <w:p w14:paraId="6A84907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01B69" w14:textId="65AC4BAC" w:rsidR="005A42A9" w:rsidRPr="00445D01" w:rsidRDefault="005A42A9" w:rsidP="005A42A9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Foresto 1,25 g + 0,56 g, ovratnik, za mačke i pse ≤ 8 kg</w:t>
      </w:r>
    </w:p>
    <w:p w14:paraId="6A84907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A" w14:textId="4553E8B4" w:rsidR="00C114FF" w:rsidRPr="00F05EAD" w:rsidRDefault="00595C60" w:rsidP="00F25832">
      <w:pPr>
        <w:pStyle w:val="Style1"/>
      </w:pPr>
      <w:r w:rsidRPr="00F05EAD">
        <w:t>2.</w:t>
      </w:r>
      <w:r w:rsidRPr="00F05EAD">
        <w:tab/>
        <w:t>KVALITATIVNI I KVANTITATIVNI SASTAV</w:t>
      </w:r>
    </w:p>
    <w:p w14:paraId="289C9030" w14:textId="77777777" w:rsidR="006225D0" w:rsidRPr="00445D01" w:rsidRDefault="006225D0" w:rsidP="006225D0"/>
    <w:p w14:paraId="58340F71" w14:textId="77777777" w:rsidR="004930F4" w:rsidRDefault="004930F4" w:rsidP="006225D0">
      <w:r>
        <w:t xml:space="preserve">Svaki </w:t>
      </w:r>
      <w:r w:rsidRPr="00445D01">
        <w:t xml:space="preserve"> ovratnik (38 cm) sadržava:</w:t>
      </w:r>
    </w:p>
    <w:p w14:paraId="19545596" w14:textId="579DB4F5" w:rsidR="006225D0" w:rsidRPr="00445D01" w:rsidRDefault="006225D0" w:rsidP="006225D0">
      <w:pPr>
        <w:rPr>
          <w:b/>
        </w:rPr>
      </w:pPr>
      <w:r w:rsidRPr="00445D01">
        <w:rPr>
          <w:b/>
        </w:rPr>
        <w:t>Djelatne tvari:</w:t>
      </w:r>
    </w:p>
    <w:p w14:paraId="53640E4B" w14:textId="77777777" w:rsidR="006225D0" w:rsidRPr="00445D01" w:rsidRDefault="006225D0" w:rsidP="006225D0">
      <w:pPr>
        <w:rPr>
          <w:iCs/>
        </w:rPr>
      </w:pPr>
      <w:r w:rsidRPr="00445D01">
        <w:rPr>
          <w:iCs/>
        </w:rPr>
        <w:t>Imidakloprid</w:t>
      </w:r>
      <w:r w:rsidRPr="00445D01">
        <w:rPr>
          <w:iCs/>
        </w:rPr>
        <w:tab/>
        <w:t>1,25 g</w:t>
      </w:r>
    </w:p>
    <w:p w14:paraId="408532EE" w14:textId="77777777" w:rsidR="006225D0" w:rsidRPr="00445D01" w:rsidRDefault="006225D0" w:rsidP="006225D0">
      <w:pPr>
        <w:rPr>
          <w:iCs/>
        </w:rPr>
      </w:pPr>
      <w:r w:rsidRPr="00445D01">
        <w:rPr>
          <w:iCs/>
        </w:rPr>
        <w:t>Flumetrin</w:t>
      </w:r>
      <w:r w:rsidRPr="00445D01">
        <w:rPr>
          <w:iCs/>
        </w:rPr>
        <w:tab/>
      </w:r>
      <w:r w:rsidRPr="00445D01">
        <w:rPr>
          <w:iCs/>
        </w:rPr>
        <w:tab/>
        <w:t>0,56 g</w:t>
      </w:r>
    </w:p>
    <w:p w14:paraId="50FFAC93" w14:textId="77777777" w:rsidR="006225D0" w:rsidRPr="00445D01" w:rsidRDefault="006225D0" w:rsidP="006225D0">
      <w:pPr>
        <w:rPr>
          <w:iCs/>
        </w:rPr>
      </w:pPr>
    </w:p>
    <w:p w14:paraId="7B8C749E" w14:textId="77777777" w:rsidR="006225D0" w:rsidRPr="00445D01" w:rsidRDefault="006225D0" w:rsidP="006225D0">
      <w:pPr>
        <w:rPr>
          <w:b/>
        </w:rPr>
      </w:pPr>
      <w:r w:rsidRPr="00445D01">
        <w:rPr>
          <w:b/>
        </w:rPr>
        <w:t>Pomoćne tvari: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B7428" w14:paraId="6A849083" w14:textId="77777777" w:rsidTr="00F25832">
        <w:tc>
          <w:tcPr>
            <w:tcW w:w="4525" w:type="dxa"/>
            <w:vAlign w:val="center"/>
          </w:tcPr>
          <w:p w14:paraId="6A849081" w14:textId="23D2BA3A" w:rsidR="00AB7428" w:rsidRPr="00F05EAD" w:rsidRDefault="00AB742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05EAD">
              <w:rPr>
                <w:b/>
                <w:bCs/>
                <w:iCs/>
                <w:szCs w:val="22"/>
              </w:rPr>
              <w:t>Kvalitativni sastav pomoćnih tvari i drugih sastojaka</w:t>
            </w:r>
          </w:p>
        </w:tc>
      </w:tr>
      <w:tr w:rsidR="006E16BB" w14:paraId="6A849086" w14:textId="77777777" w:rsidTr="00F25832">
        <w:tc>
          <w:tcPr>
            <w:tcW w:w="4525" w:type="dxa"/>
          </w:tcPr>
          <w:p w14:paraId="6A849084" w14:textId="6993D3A6" w:rsidR="006E16BB" w:rsidRPr="00F05EAD" w:rsidRDefault="006E16BB" w:rsidP="006E16B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C62A9">
              <w:t>Titanijev dioksid (E 171)</w:t>
            </w:r>
          </w:p>
        </w:tc>
      </w:tr>
      <w:tr w:rsidR="006E16BB" w14:paraId="6A849089" w14:textId="77777777" w:rsidTr="00F25832">
        <w:tc>
          <w:tcPr>
            <w:tcW w:w="4525" w:type="dxa"/>
          </w:tcPr>
          <w:p w14:paraId="6A849087" w14:textId="672B8256" w:rsidR="006E16BB" w:rsidRPr="00F05EAD" w:rsidRDefault="006E16BB" w:rsidP="006E16BB">
            <w:pPr>
              <w:spacing w:before="60" w:after="60"/>
              <w:rPr>
                <w:iCs/>
                <w:szCs w:val="22"/>
              </w:rPr>
            </w:pPr>
            <w:r w:rsidRPr="00DC62A9">
              <w:t>Željezov oksid crni  (E 172)</w:t>
            </w:r>
          </w:p>
        </w:tc>
      </w:tr>
      <w:tr w:rsidR="006E16BB" w14:paraId="6A84908C" w14:textId="77777777" w:rsidTr="00F25832">
        <w:tc>
          <w:tcPr>
            <w:tcW w:w="4525" w:type="dxa"/>
          </w:tcPr>
          <w:p w14:paraId="6A84908A" w14:textId="0B3400D3" w:rsidR="006E16BB" w:rsidRPr="00F05EAD" w:rsidRDefault="006E16BB" w:rsidP="006E16BB">
            <w:pPr>
              <w:spacing w:before="60" w:after="60"/>
              <w:rPr>
                <w:iCs/>
                <w:szCs w:val="22"/>
              </w:rPr>
            </w:pPr>
            <w:r w:rsidRPr="00DC62A9">
              <w:t>Di-n-butiladipat</w:t>
            </w:r>
          </w:p>
        </w:tc>
      </w:tr>
      <w:tr w:rsidR="006E16BB" w14:paraId="6A84908F" w14:textId="77777777" w:rsidTr="00F25832">
        <w:tc>
          <w:tcPr>
            <w:tcW w:w="4525" w:type="dxa"/>
          </w:tcPr>
          <w:p w14:paraId="6A84908D" w14:textId="6510617D" w:rsidR="006E16BB" w:rsidRPr="00F05EAD" w:rsidRDefault="006E16BB" w:rsidP="006E16BB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DC62A9">
              <w:t>Propilenglikoldikaprilokaprat</w:t>
            </w:r>
          </w:p>
        </w:tc>
      </w:tr>
      <w:tr w:rsidR="006E16BB" w14:paraId="6A849092" w14:textId="77777777" w:rsidTr="00F25832">
        <w:tc>
          <w:tcPr>
            <w:tcW w:w="4525" w:type="dxa"/>
          </w:tcPr>
          <w:p w14:paraId="6A849090" w14:textId="4078D326" w:rsidR="006E16BB" w:rsidRPr="00F05EAD" w:rsidRDefault="006E16BB" w:rsidP="006E16BB">
            <w:pPr>
              <w:spacing w:before="60" w:after="60"/>
              <w:rPr>
                <w:iCs/>
                <w:szCs w:val="22"/>
              </w:rPr>
            </w:pPr>
            <w:r w:rsidRPr="00DC62A9">
              <w:t xml:space="preserve">Epoksidirano sojino ulje </w:t>
            </w:r>
          </w:p>
        </w:tc>
      </w:tr>
      <w:tr w:rsidR="00856F04" w14:paraId="29BF3770" w14:textId="77777777" w:rsidTr="00595C60">
        <w:tc>
          <w:tcPr>
            <w:tcW w:w="4525" w:type="dxa"/>
          </w:tcPr>
          <w:p w14:paraId="1841A763" w14:textId="1E73455F" w:rsidR="00856F04" w:rsidRPr="00DC62A9" w:rsidRDefault="00856F04" w:rsidP="00856F04">
            <w:pPr>
              <w:spacing w:before="60" w:after="60"/>
            </w:pPr>
            <w:r w:rsidRPr="005C3440">
              <w:t>Stearatna kiselina</w:t>
            </w:r>
          </w:p>
        </w:tc>
      </w:tr>
      <w:tr w:rsidR="00856F04" w14:paraId="2B50E02B" w14:textId="77777777" w:rsidTr="00595C60">
        <w:tc>
          <w:tcPr>
            <w:tcW w:w="4525" w:type="dxa"/>
          </w:tcPr>
          <w:p w14:paraId="7712E7BB" w14:textId="4738FD9E" w:rsidR="00856F04" w:rsidRPr="00DC62A9" w:rsidRDefault="00856F04" w:rsidP="00856F04">
            <w:pPr>
              <w:spacing w:before="60" w:after="60"/>
            </w:pPr>
            <w:r w:rsidRPr="005C3440">
              <w:t>Polivinilklorid</w:t>
            </w:r>
          </w:p>
        </w:tc>
      </w:tr>
    </w:tbl>
    <w:p w14:paraId="6A849093" w14:textId="77777777" w:rsidR="00872C48" w:rsidRPr="00F05EA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105DDF" w14:textId="1C864344" w:rsidR="00F25832" w:rsidRPr="00445D01" w:rsidRDefault="00F25832" w:rsidP="00F25832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Sivi ovratnik, bez mirisa</w:t>
      </w:r>
      <w:r w:rsidR="004772F5">
        <w:rPr>
          <w:szCs w:val="22"/>
        </w:rPr>
        <w:t xml:space="preserve"> s utisnutim nazivom veterinarsko</w:t>
      </w:r>
      <w:r w:rsidR="00790D2B">
        <w:rPr>
          <w:szCs w:val="22"/>
        </w:rPr>
        <w:t>-</w:t>
      </w:r>
      <w:r w:rsidR="004772F5">
        <w:rPr>
          <w:szCs w:val="22"/>
        </w:rPr>
        <w:t>medicinskog proizvoda na jednoj strani.</w:t>
      </w:r>
    </w:p>
    <w:p w14:paraId="6A8490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532FA" w14:textId="77777777" w:rsidR="00F25832" w:rsidRPr="00F05EAD" w:rsidRDefault="00F258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95" w14:textId="77777777" w:rsidR="00C114FF" w:rsidRPr="00F05EAD" w:rsidRDefault="00595C60" w:rsidP="00B13B6D">
      <w:pPr>
        <w:pStyle w:val="Style1"/>
      </w:pPr>
      <w:r w:rsidRPr="0030726B">
        <w:t>3.</w:t>
      </w:r>
      <w:r w:rsidRPr="0030726B">
        <w:tab/>
        <w:t>KLINIČKI PODATCI</w:t>
      </w:r>
    </w:p>
    <w:p w14:paraId="6A84909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97" w14:textId="77777777" w:rsidR="00C114FF" w:rsidRPr="00F05EAD" w:rsidRDefault="00595C60" w:rsidP="00B13B6D">
      <w:pPr>
        <w:pStyle w:val="Style1"/>
      </w:pPr>
      <w:r w:rsidRPr="00F05EAD">
        <w:t>3.1</w:t>
      </w:r>
      <w:r w:rsidRPr="00F05EAD">
        <w:tab/>
        <w:t>Ciljne vrste životinja</w:t>
      </w:r>
    </w:p>
    <w:p w14:paraId="6A8490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E5AC23" w14:textId="3978939F" w:rsidR="00781135" w:rsidRPr="00445D01" w:rsidRDefault="00781135" w:rsidP="00781135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Mačka</w:t>
      </w:r>
      <w:r w:rsidR="002357C1">
        <w:rPr>
          <w:szCs w:val="22"/>
        </w:rPr>
        <w:t>,</w:t>
      </w:r>
      <w:r w:rsidRPr="00445D01">
        <w:rPr>
          <w:szCs w:val="22"/>
        </w:rPr>
        <w:t xml:space="preserve"> pas</w:t>
      </w:r>
      <w:r w:rsidR="002357C1">
        <w:rPr>
          <w:szCs w:val="22"/>
        </w:rPr>
        <w:t>.</w:t>
      </w:r>
      <w:r w:rsidRPr="00445D01">
        <w:rPr>
          <w:szCs w:val="22"/>
        </w:rPr>
        <w:t xml:space="preserve"> </w:t>
      </w:r>
    </w:p>
    <w:p w14:paraId="0F07816F" w14:textId="77777777" w:rsidR="00781135" w:rsidRPr="00F05EAD" w:rsidRDefault="007811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99" w14:textId="77777777" w:rsidR="00C114FF" w:rsidRPr="00F05EAD" w:rsidRDefault="00595C60" w:rsidP="00B13B6D">
      <w:pPr>
        <w:pStyle w:val="Style1"/>
      </w:pPr>
      <w:r w:rsidRPr="00F05EAD">
        <w:t>3.2</w:t>
      </w:r>
      <w:r w:rsidRPr="00F05EAD">
        <w:tab/>
        <w:t>Indikacije za primjenu za s</w:t>
      </w:r>
      <w:r w:rsidR="009C4E03">
        <w:t>vaku</w:t>
      </w:r>
      <w:r w:rsidRPr="00F05EAD">
        <w:t xml:space="preserve"> </w:t>
      </w:r>
      <w:r w:rsidR="009C4E03" w:rsidRPr="00F05EAD">
        <w:t>ciljn</w:t>
      </w:r>
      <w:r w:rsidR="009C4E03">
        <w:t>u</w:t>
      </w:r>
      <w:r w:rsidR="009C4E03" w:rsidRPr="00F05EAD">
        <w:t xml:space="preserve"> vrst</w:t>
      </w:r>
      <w:r w:rsidR="009C4E03">
        <w:t>u</w:t>
      </w:r>
      <w:r w:rsidR="009C4E03" w:rsidRPr="00F05EAD">
        <w:t xml:space="preserve"> </w:t>
      </w:r>
      <w:r w:rsidRPr="00F05EAD">
        <w:t>životinja</w:t>
      </w:r>
    </w:p>
    <w:p w14:paraId="6A84909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F60A8" w14:textId="442AA3D9" w:rsidR="005F7D3B" w:rsidRPr="009275F6" w:rsidRDefault="005F7D3B" w:rsidP="005F7D3B">
      <w:pPr>
        <w:rPr>
          <w:b/>
          <w:bCs/>
        </w:rPr>
      </w:pPr>
      <w:r w:rsidRPr="009275F6">
        <w:rPr>
          <w:b/>
          <w:bCs/>
        </w:rPr>
        <w:t>Mačka</w:t>
      </w:r>
      <w:r w:rsidR="001A4B3E">
        <w:rPr>
          <w:b/>
          <w:bCs/>
        </w:rPr>
        <w:t>:</w:t>
      </w:r>
    </w:p>
    <w:p w14:paraId="0F712E1F" w14:textId="77777777" w:rsidR="005F7D3B" w:rsidRPr="00445D01" w:rsidRDefault="005F7D3B" w:rsidP="005F7D3B">
      <w:r w:rsidRPr="00445D01">
        <w:t xml:space="preserve">- Suzbijanje i sprječavanje infestacije mačaka buhama </w:t>
      </w:r>
      <w:r w:rsidRPr="00445D01">
        <w:rPr>
          <w:i/>
        </w:rPr>
        <w:t>(Ctenocephalides felis)</w:t>
      </w:r>
      <w:r w:rsidRPr="00445D01">
        <w:t xml:space="preserve"> tijekom 7-8 mjeseci. </w:t>
      </w:r>
    </w:p>
    <w:p w14:paraId="04031EED" w14:textId="77777777" w:rsidR="005F7D3B" w:rsidRPr="00445D01" w:rsidRDefault="005F7D3B" w:rsidP="005F7D3B">
      <w:r w:rsidRPr="00445D01">
        <w:t>- Sprječavanje razvoja ličinki buha u neposrednom okolišu mačke tijekom 10 tjedana.</w:t>
      </w:r>
    </w:p>
    <w:p w14:paraId="6AF2C83D" w14:textId="09C0C2CE" w:rsidR="00C901CC" w:rsidRPr="00CA4849" w:rsidRDefault="00C901CC" w:rsidP="00C901CC">
      <w:pPr>
        <w:rPr>
          <w:szCs w:val="22"/>
        </w:rPr>
      </w:pPr>
      <w:r w:rsidRPr="00CA4849">
        <w:t xml:space="preserve">- </w:t>
      </w:r>
      <w:r w:rsidR="00922E26">
        <w:t>P</w:t>
      </w:r>
      <w:r w:rsidRPr="00CA4849">
        <w:t>reventivn</w:t>
      </w:r>
      <w:r>
        <w:t>a</w:t>
      </w:r>
      <w:r w:rsidRPr="00CA4849">
        <w:t xml:space="preserve"> mjer</w:t>
      </w:r>
      <w:r>
        <w:t>a</w:t>
      </w:r>
      <w:r w:rsidRPr="00CA4849">
        <w:t xml:space="preserve"> u sprečavanju i pomoć u liječenju alergijskog dermatitisa uzrokovanog buhama </w:t>
      </w:r>
      <w:r w:rsidRPr="00CA4849">
        <w:rPr>
          <w:szCs w:val="22"/>
        </w:rPr>
        <w:t>(engl. „</w:t>
      </w:r>
      <w:r w:rsidRPr="00CA4849">
        <w:rPr>
          <w:i/>
          <w:szCs w:val="22"/>
        </w:rPr>
        <w:t>flea allergy dermatitis“</w:t>
      </w:r>
      <w:r w:rsidR="00AC5010">
        <w:rPr>
          <w:i/>
          <w:szCs w:val="22"/>
        </w:rPr>
        <w:t xml:space="preserve"> -</w:t>
      </w:r>
      <w:r>
        <w:rPr>
          <w:i/>
          <w:szCs w:val="22"/>
        </w:rPr>
        <w:t xml:space="preserve"> </w:t>
      </w:r>
      <w:r w:rsidR="00AC5010">
        <w:rPr>
          <w:i/>
          <w:szCs w:val="22"/>
        </w:rPr>
        <w:t xml:space="preserve"> </w:t>
      </w:r>
      <w:r w:rsidRPr="003D153E">
        <w:rPr>
          <w:szCs w:val="22"/>
        </w:rPr>
        <w:t>FAD</w:t>
      </w:r>
      <w:r w:rsidRPr="00CA4849">
        <w:rPr>
          <w:szCs w:val="22"/>
        </w:rPr>
        <w:t>)</w:t>
      </w:r>
      <w:r w:rsidR="00922E26">
        <w:rPr>
          <w:szCs w:val="22"/>
        </w:rPr>
        <w:t>.</w:t>
      </w:r>
    </w:p>
    <w:p w14:paraId="798900A6" w14:textId="4FA3C594" w:rsidR="005F7D3B" w:rsidRPr="00445D01" w:rsidRDefault="00A96078" w:rsidP="00A96078">
      <w:r>
        <w:t xml:space="preserve">- </w:t>
      </w:r>
      <w:r w:rsidR="00595C60" w:rsidRPr="00A96078">
        <w:rPr>
          <w:szCs w:val="22"/>
        </w:rPr>
        <w:t>Veterinarsko-medicinski proizvod (VMP)</w:t>
      </w:r>
      <w:r w:rsidR="005F7D3B" w:rsidRPr="00445D01">
        <w:t xml:space="preserve"> ima dugotrajno akaricidno djelovanje na krpelje </w:t>
      </w:r>
      <w:r w:rsidR="005F7D3B" w:rsidRPr="00A96078">
        <w:rPr>
          <w:i/>
        </w:rPr>
        <w:t>(Ixodes ricinus, Rhipicephalus turanicus)</w:t>
      </w:r>
      <w:r w:rsidR="005F7D3B" w:rsidRPr="00445D01">
        <w:t xml:space="preserve"> i repelentni učinak (sprječava hranjenje) na krpelje </w:t>
      </w:r>
      <w:r w:rsidR="005F7D3B" w:rsidRPr="00A96078">
        <w:rPr>
          <w:i/>
        </w:rPr>
        <w:t>(Ixodes ricinus)</w:t>
      </w:r>
      <w:r w:rsidR="005F7D3B" w:rsidRPr="00445D01">
        <w:t xml:space="preserve"> tijekom 8 mjeseci. Ovratnik je djelotvoran protiv larv</w:t>
      </w:r>
      <w:r w:rsidR="00106EB5">
        <w:t>i</w:t>
      </w:r>
      <w:r w:rsidR="005F7D3B" w:rsidRPr="00445D01">
        <w:t>, nimfa i odraslih krpelja.</w:t>
      </w:r>
    </w:p>
    <w:p w14:paraId="17EAD918" w14:textId="77777777" w:rsidR="005F7D3B" w:rsidRPr="00445D01" w:rsidRDefault="005F7D3B" w:rsidP="005F7D3B">
      <w:r w:rsidRPr="00445D01">
        <w:t>Krpelji prisutni na mački prije tretmana ne moraju uginuti unutar 48 sati od stavljanja ovratnika, već mogu ostati pričvršćeni i vidljivi. Stoga se prilikom stavljanja ovratnika preporučuje ukloniti krpelje prisutne na mački. Sprječavanje infestacije novim krpeljima započinje unutar 2 dana nakon stavljanja ovratnika.</w:t>
      </w:r>
    </w:p>
    <w:p w14:paraId="279719B4" w14:textId="77777777" w:rsidR="005F7D3B" w:rsidRPr="00445D01" w:rsidRDefault="005F7D3B" w:rsidP="005F7D3B"/>
    <w:p w14:paraId="6AC1D9C4" w14:textId="77777777" w:rsidR="005F7D3B" w:rsidRPr="00445D01" w:rsidRDefault="005F7D3B" w:rsidP="005F7D3B">
      <w:r w:rsidRPr="00445D01">
        <w:t>VMP se primjenjuje i za smanjenje rizika od bolesti mačaka koje se prenose posrednicima/vektorima (engl. „</w:t>
      </w:r>
      <w:r w:rsidRPr="00445D01">
        <w:rPr>
          <w:i/>
        </w:rPr>
        <w:t>Feline Vector Borne Diseases</w:t>
      </w:r>
      <w:r w:rsidRPr="00445D01">
        <w:t>“, FVBDs):</w:t>
      </w:r>
    </w:p>
    <w:p w14:paraId="29CC2A11" w14:textId="77777777" w:rsidR="005F7D3B" w:rsidRPr="00445D01" w:rsidRDefault="005F7D3B" w:rsidP="005F7D3B">
      <w:r w:rsidRPr="00445D01">
        <w:t>- bartoneloza (</w:t>
      </w:r>
      <w:r w:rsidRPr="00445D01">
        <w:rPr>
          <w:i/>
        </w:rPr>
        <w:t>Bartonella henselae</w:t>
      </w:r>
      <w:r w:rsidRPr="00445D01">
        <w:t xml:space="preserve">, koju prenosi </w:t>
      </w:r>
      <w:r w:rsidRPr="00445D01">
        <w:rPr>
          <w:i/>
        </w:rPr>
        <w:t>Ctenocephalides felis</w:t>
      </w:r>
      <w:r w:rsidRPr="00445D01">
        <w:t xml:space="preserve">), </w:t>
      </w:r>
    </w:p>
    <w:p w14:paraId="18769D4E" w14:textId="77777777" w:rsidR="005F7D3B" w:rsidRPr="00445D01" w:rsidRDefault="005F7D3B" w:rsidP="005F7D3B">
      <w:r w:rsidRPr="00445D01">
        <w:t>- citaukszoonoza (</w:t>
      </w:r>
      <w:r w:rsidRPr="00445D01">
        <w:rPr>
          <w:i/>
        </w:rPr>
        <w:t>Cytauxzoon felis</w:t>
      </w:r>
      <w:r w:rsidRPr="00445D01">
        <w:t xml:space="preserve">, koju prenosi </w:t>
      </w:r>
      <w:r w:rsidRPr="00445D01">
        <w:rPr>
          <w:i/>
        </w:rPr>
        <w:t>Ambylomma americanum</w:t>
      </w:r>
      <w:r w:rsidRPr="00445D01">
        <w:t xml:space="preserve">) i </w:t>
      </w:r>
    </w:p>
    <w:p w14:paraId="197D659F" w14:textId="77777777" w:rsidR="005F7D3B" w:rsidRPr="00445D01" w:rsidRDefault="005F7D3B" w:rsidP="005F7D3B">
      <w:r w:rsidRPr="00445D01">
        <w:t>- dipilidoza (</w:t>
      </w:r>
      <w:r w:rsidRPr="00445D01">
        <w:rPr>
          <w:i/>
        </w:rPr>
        <w:t>Dipylidium caninum</w:t>
      </w:r>
      <w:r w:rsidRPr="00445D01">
        <w:t xml:space="preserve">, koju prenosi </w:t>
      </w:r>
      <w:r w:rsidRPr="00445D01">
        <w:rPr>
          <w:i/>
        </w:rPr>
        <w:t>Ctenocephalides felis</w:t>
      </w:r>
      <w:r w:rsidRPr="00445D01">
        <w:t xml:space="preserve">). </w:t>
      </w:r>
    </w:p>
    <w:p w14:paraId="7AB045A5" w14:textId="77777777" w:rsidR="005F7D3B" w:rsidRPr="00445D01" w:rsidRDefault="005F7D3B" w:rsidP="005F7D3B"/>
    <w:p w14:paraId="576CD6AE" w14:textId="77777777" w:rsidR="005F7D3B" w:rsidRPr="00445D01" w:rsidRDefault="005F7D3B" w:rsidP="005F7D3B">
      <w:r w:rsidRPr="00445D01">
        <w:t>Preporučuje se staviti ovratnik prije početka sezone buha i/ili krpelja, odnosno prije početka sezone povećanog rizika od infestacije.</w:t>
      </w:r>
    </w:p>
    <w:p w14:paraId="0574C847" w14:textId="77777777" w:rsidR="005F7D3B" w:rsidRPr="00445D01" w:rsidRDefault="005F7D3B" w:rsidP="005F7D3B"/>
    <w:p w14:paraId="6C33F0F4" w14:textId="47CFBE02" w:rsidR="005F7D3B" w:rsidRPr="009275F6" w:rsidRDefault="005F7D3B" w:rsidP="005F7D3B">
      <w:pPr>
        <w:rPr>
          <w:b/>
          <w:bCs/>
        </w:rPr>
      </w:pPr>
      <w:r w:rsidRPr="009275F6">
        <w:rPr>
          <w:b/>
          <w:bCs/>
        </w:rPr>
        <w:t>Pas</w:t>
      </w:r>
      <w:r w:rsidR="001A4B3E">
        <w:rPr>
          <w:b/>
          <w:bCs/>
        </w:rPr>
        <w:t>:</w:t>
      </w:r>
    </w:p>
    <w:p w14:paraId="350FEA02" w14:textId="77777777" w:rsidR="005F7D3B" w:rsidRPr="00445D01" w:rsidRDefault="005F7D3B" w:rsidP="005F7D3B">
      <w:r w:rsidRPr="00445D01">
        <w:t xml:space="preserve">- Suzbijanje i sprječavanje infestacije pasa buhama </w:t>
      </w:r>
      <w:r w:rsidRPr="00445D01">
        <w:rPr>
          <w:i/>
        </w:rPr>
        <w:t>(Ctenocephalides felis</w:t>
      </w:r>
      <w:r w:rsidRPr="00445D01">
        <w:t xml:space="preserve">, </w:t>
      </w:r>
      <w:r w:rsidRPr="00445D01">
        <w:rPr>
          <w:i/>
        </w:rPr>
        <w:t>Ctenocephalides canis)</w:t>
      </w:r>
      <w:r w:rsidRPr="00445D01">
        <w:t xml:space="preserve"> tijekom 7-8 mjeseci. </w:t>
      </w:r>
    </w:p>
    <w:p w14:paraId="17639642" w14:textId="493396E5" w:rsidR="00495CC0" w:rsidRPr="00CA4849" w:rsidRDefault="005F7D3B" w:rsidP="00495CC0">
      <w:r w:rsidRPr="00445D01">
        <w:t>- Sprječavanje razvoja ličinki buha u neposrednom okolišu životinje tijekom 8 mjeseci.</w:t>
      </w:r>
    </w:p>
    <w:p w14:paraId="634CE114" w14:textId="773B6DC5" w:rsidR="00495CC0" w:rsidRDefault="00495CC0" w:rsidP="00495CC0">
      <w:pPr>
        <w:rPr>
          <w:szCs w:val="22"/>
        </w:rPr>
      </w:pPr>
      <w:r w:rsidRPr="00CA4849">
        <w:t xml:space="preserve">- </w:t>
      </w:r>
      <w:r w:rsidR="00922E26">
        <w:t>P</w:t>
      </w:r>
      <w:r w:rsidRPr="00CA4849">
        <w:t>reventivn</w:t>
      </w:r>
      <w:r>
        <w:t>a</w:t>
      </w:r>
      <w:r w:rsidRPr="00CA4849">
        <w:t xml:space="preserve"> mjer</w:t>
      </w:r>
      <w:r>
        <w:t>a</w:t>
      </w:r>
      <w:r w:rsidRPr="00CA4849">
        <w:t xml:space="preserve"> u sprečavanju i pomoć u liječenju alergijskog dermatitisa uzrokovanog buhama </w:t>
      </w:r>
      <w:r w:rsidRPr="00CA4849">
        <w:rPr>
          <w:szCs w:val="22"/>
        </w:rPr>
        <w:t>(engl. „</w:t>
      </w:r>
      <w:r w:rsidRPr="00CA4849">
        <w:rPr>
          <w:i/>
          <w:szCs w:val="22"/>
        </w:rPr>
        <w:t>flea allergy dermatitis“</w:t>
      </w:r>
      <w:r w:rsidR="00AC5010">
        <w:rPr>
          <w:i/>
          <w:szCs w:val="22"/>
        </w:rPr>
        <w:t xml:space="preserve"> - </w:t>
      </w:r>
      <w:r>
        <w:rPr>
          <w:i/>
          <w:szCs w:val="22"/>
        </w:rPr>
        <w:t xml:space="preserve"> </w:t>
      </w:r>
      <w:r w:rsidRPr="003D153E">
        <w:rPr>
          <w:szCs w:val="22"/>
        </w:rPr>
        <w:t>FAD</w:t>
      </w:r>
      <w:r w:rsidRPr="00CA4849">
        <w:rPr>
          <w:szCs w:val="22"/>
        </w:rPr>
        <w:t>)</w:t>
      </w:r>
      <w:r w:rsidR="00922E26">
        <w:rPr>
          <w:szCs w:val="22"/>
        </w:rPr>
        <w:t>.</w:t>
      </w:r>
    </w:p>
    <w:p w14:paraId="3DDC58F5" w14:textId="2FC93C52" w:rsidR="005F7D3B" w:rsidRPr="00445D01" w:rsidRDefault="005F7D3B" w:rsidP="005F7D3B">
      <w:r w:rsidRPr="00445D01">
        <w:t xml:space="preserve">- </w:t>
      </w:r>
      <w:r w:rsidR="00106EB5">
        <w:t>VMP</w:t>
      </w:r>
      <w:r w:rsidR="00106EB5" w:rsidRPr="00445D01">
        <w:t xml:space="preserve"> </w:t>
      </w:r>
      <w:r w:rsidRPr="00445D01">
        <w:t xml:space="preserve">ima dugotrajno akaricidno djelovanje na krpelje </w:t>
      </w:r>
      <w:r w:rsidRPr="00445D01">
        <w:rPr>
          <w:i/>
        </w:rPr>
        <w:t>(Ixodes ricinus, Rhipicephalus sanguineus, Dermacentor reticulatus)</w:t>
      </w:r>
      <w:r w:rsidRPr="00445D01">
        <w:t xml:space="preserve"> i repelentni učinak (sprječava hranjenje) na krpelje </w:t>
      </w:r>
      <w:r w:rsidRPr="00445D01">
        <w:rPr>
          <w:i/>
        </w:rPr>
        <w:t>(Ixodes ricinus, Rhipicephalus sanguineus)</w:t>
      </w:r>
      <w:r w:rsidRPr="00445D01">
        <w:t xml:space="preserve"> tijekom 8 mjeseci. Ovratnik je djelotvoran protiv larv</w:t>
      </w:r>
      <w:r w:rsidR="00106EB5">
        <w:t>i</w:t>
      </w:r>
      <w:r w:rsidRPr="00445D01">
        <w:t>, nimfa i odraslih krpelja.</w:t>
      </w:r>
    </w:p>
    <w:p w14:paraId="494D7FDA" w14:textId="77777777" w:rsidR="005F7D3B" w:rsidRPr="00445D01" w:rsidRDefault="005F7D3B" w:rsidP="005F7D3B">
      <w:r w:rsidRPr="00445D01">
        <w:t>Krpelji prisutni na psu prije tretmana ne moraju uginuti unutar 48 sati od stavljanja ovratnika, već mogu ostati pričvršćeni i vidljivi. Stoga se prilikom stavljanja ovratnika preporučuje ukloniti krpelje prisutne na psu. Sprječavanje infestacije s novim krpeljima započinje unutar 2 dana nakon stavljanja ovratnika.</w:t>
      </w:r>
    </w:p>
    <w:p w14:paraId="3D2EA7A9" w14:textId="77777777" w:rsidR="005F7D3B" w:rsidRPr="00445D01" w:rsidRDefault="005F7D3B" w:rsidP="005F7D3B">
      <w:r w:rsidRPr="00445D01">
        <w:t>- Suzbijanje infestacije pasa paušima (</w:t>
      </w:r>
      <w:r w:rsidRPr="00445D01">
        <w:rPr>
          <w:i/>
        </w:rPr>
        <w:t>Trichodectes canis</w:t>
      </w:r>
      <w:r w:rsidRPr="00445D01">
        <w:t>).</w:t>
      </w:r>
    </w:p>
    <w:p w14:paraId="41E2D397" w14:textId="77777777" w:rsidR="005F7D3B" w:rsidRPr="00445D01" w:rsidRDefault="005F7D3B" w:rsidP="005F7D3B">
      <w:pPr>
        <w:rPr>
          <w:strike/>
        </w:rPr>
      </w:pPr>
    </w:p>
    <w:p w14:paraId="35DC0F7D" w14:textId="77777777" w:rsidR="005F7D3B" w:rsidRPr="00445D01" w:rsidRDefault="005F7D3B" w:rsidP="005F7D3B">
      <w:r w:rsidRPr="00445D01">
        <w:t>VMP se primjenjuje i za smanjenje rizika od bolesti pasa koje se prenose posrednicima/vektorima (engl. „</w:t>
      </w:r>
      <w:r w:rsidRPr="00445D01">
        <w:rPr>
          <w:i/>
        </w:rPr>
        <w:t>Canine Vector Borne Diseases</w:t>
      </w:r>
      <w:r w:rsidRPr="00445D01">
        <w:t xml:space="preserve">“, CVBDs): </w:t>
      </w:r>
    </w:p>
    <w:p w14:paraId="564AFAC3" w14:textId="77777777" w:rsidR="005F7D3B" w:rsidRPr="00445D01" w:rsidRDefault="005F7D3B" w:rsidP="005F7D3B">
      <w:r w:rsidRPr="00445D01">
        <w:t>- babezioza (</w:t>
      </w:r>
      <w:r w:rsidRPr="00445D01">
        <w:rPr>
          <w:i/>
        </w:rPr>
        <w:t>Babesia canis</w:t>
      </w:r>
      <w:r w:rsidRPr="00445D01">
        <w:t xml:space="preserve"> koju prenosi </w:t>
      </w:r>
      <w:r w:rsidRPr="00445D01">
        <w:rPr>
          <w:i/>
        </w:rPr>
        <w:t>Dermacentor reticulatus</w:t>
      </w:r>
      <w:r w:rsidRPr="00445D01">
        <w:t xml:space="preserve"> i </w:t>
      </w:r>
      <w:r w:rsidRPr="00445D01">
        <w:rPr>
          <w:i/>
        </w:rPr>
        <w:t xml:space="preserve">Babesia canis vogeli </w:t>
      </w:r>
      <w:r w:rsidRPr="00445D01">
        <w:t xml:space="preserve">koju prenosi </w:t>
      </w:r>
      <w:r w:rsidRPr="00445D01">
        <w:rPr>
          <w:i/>
        </w:rPr>
        <w:t>Rhipicephalus sanguineus</w:t>
      </w:r>
      <w:r w:rsidRPr="00445D01">
        <w:t xml:space="preserve">), </w:t>
      </w:r>
    </w:p>
    <w:p w14:paraId="1582E834" w14:textId="3A38C075" w:rsidR="005F7D3B" w:rsidRPr="00445D01" w:rsidRDefault="005F7D3B" w:rsidP="005F7D3B">
      <w:r w:rsidRPr="00445D01">
        <w:t>- erlihioza (</w:t>
      </w:r>
      <w:r w:rsidRPr="00445D01">
        <w:rPr>
          <w:i/>
        </w:rPr>
        <w:t>E</w:t>
      </w:r>
      <w:r w:rsidR="00466B57">
        <w:rPr>
          <w:i/>
        </w:rPr>
        <w:t>h</w:t>
      </w:r>
      <w:r w:rsidRPr="00445D01">
        <w:rPr>
          <w:i/>
        </w:rPr>
        <w:t>rlichia canis</w:t>
      </w:r>
      <w:r w:rsidRPr="00445D01">
        <w:t xml:space="preserve"> koju prenosi </w:t>
      </w:r>
      <w:r w:rsidRPr="00445D01">
        <w:rPr>
          <w:i/>
        </w:rPr>
        <w:t>Rhipicephalus sanguineus</w:t>
      </w:r>
      <w:r w:rsidRPr="00445D01">
        <w:t xml:space="preserve">), </w:t>
      </w:r>
    </w:p>
    <w:p w14:paraId="5A12D2CE" w14:textId="77777777" w:rsidR="005F7D3B" w:rsidRPr="00445D01" w:rsidRDefault="005F7D3B" w:rsidP="005F7D3B">
      <w:r w:rsidRPr="00445D01">
        <w:t>- borelioza (</w:t>
      </w:r>
      <w:r w:rsidRPr="00445D01">
        <w:rPr>
          <w:i/>
        </w:rPr>
        <w:t>Borrelia burgdorferi s.l.</w:t>
      </w:r>
      <w:r w:rsidRPr="00445D01">
        <w:t xml:space="preserve"> koju prenosi </w:t>
      </w:r>
      <w:r w:rsidRPr="00445D01">
        <w:rPr>
          <w:i/>
        </w:rPr>
        <w:t>Ixodes ricinus</w:t>
      </w:r>
      <w:r w:rsidRPr="00445D01">
        <w:t xml:space="preserve">), </w:t>
      </w:r>
    </w:p>
    <w:p w14:paraId="1F2E005B" w14:textId="77777777" w:rsidR="005F7D3B" w:rsidRPr="00445D01" w:rsidRDefault="005F7D3B" w:rsidP="005F7D3B">
      <w:r w:rsidRPr="00445D01">
        <w:t>- anaplazmoza (</w:t>
      </w:r>
      <w:r w:rsidRPr="00445D01">
        <w:rPr>
          <w:i/>
        </w:rPr>
        <w:t>Anaplasma phagocytophilum</w:t>
      </w:r>
      <w:r w:rsidRPr="00445D01">
        <w:t xml:space="preserve"> koju prenosi </w:t>
      </w:r>
      <w:r w:rsidRPr="00445D01">
        <w:rPr>
          <w:i/>
        </w:rPr>
        <w:t>Ixodes ricinus</w:t>
      </w:r>
      <w:r w:rsidRPr="00445D01">
        <w:t xml:space="preserve"> i </w:t>
      </w:r>
      <w:r w:rsidRPr="00445D01">
        <w:rPr>
          <w:i/>
        </w:rPr>
        <w:t>Anaplasma platys</w:t>
      </w:r>
      <w:r w:rsidRPr="00445D01">
        <w:t xml:space="preserve"> koju prenosi </w:t>
      </w:r>
      <w:r w:rsidRPr="00445D01">
        <w:rPr>
          <w:i/>
        </w:rPr>
        <w:t>Rhipicephalus sanguineus</w:t>
      </w:r>
      <w:r w:rsidRPr="00445D01">
        <w:t xml:space="preserve">), </w:t>
      </w:r>
    </w:p>
    <w:p w14:paraId="42D05C87" w14:textId="77777777" w:rsidR="005F7D3B" w:rsidRPr="00445D01" w:rsidRDefault="005F7D3B" w:rsidP="005F7D3B">
      <w:r w:rsidRPr="00445D01">
        <w:t>- dipilidoza (</w:t>
      </w:r>
      <w:r w:rsidRPr="00445D01">
        <w:rPr>
          <w:i/>
        </w:rPr>
        <w:t>Dipylidium caninum</w:t>
      </w:r>
      <w:r w:rsidRPr="00445D01">
        <w:t xml:space="preserve"> kojeg prenosi </w:t>
      </w:r>
      <w:r w:rsidRPr="00445D01">
        <w:rPr>
          <w:i/>
        </w:rPr>
        <w:t>Ctenocephalides felis</w:t>
      </w:r>
      <w:r w:rsidRPr="00445D01">
        <w:t xml:space="preserve">) i </w:t>
      </w:r>
    </w:p>
    <w:p w14:paraId="4E7A8D18" w14:textId="77777777" w:rsidR="005F7D3B" w:rsidRPr="00445D01" w:rsidRDefault="005F7D3B" w:rsidP="005F7D3B">
      <w:r w:rsidRPr="00445D01">
        <w:t>- lišmanioza (</w:t>
      </w:r>
      <w:r w:rsidRPr="00445D01">
        <w:rPr>
          <w:i/>
        </w:rPr>
        <w:t>Leishmania infantum</w:t>
      </w:r>
      <w:r w:rsidRPr="00445D01">
        <w:t xml:space="preserve"> koju prenose papatači, npr. </w:t>
      </w:r>
      <w:r w:rsidRPr="00445D01">
        <w:rPr>
          <w:i/>
        </w:rPr>
        <w:t>Phlebotomus perniciosus</w:t>
      </w:r>
      <w:r w:rsidRPr="00445D01">
        <w:t xml:space="preserve">). </w:t>
      </w:r>
    </w:p>
    <w:p w14:paraId="6A84909E" w14:textId="77777777" w:rsidR="00E86CEE" w:rsidRPr="00F05EA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09F" w14:textId="77777777" w:rsidR="00C114FF" w:rsidRPr="00F05EAD" w:rsidRDefault="00595C60" w:rsidP="00B13B6D">
      <w:pPr>
        <w:pStyle w:val="Style1"/>
      </w:pPr>
      <w:r w:rsidRPr="00F05EAD">
        <w:t>3.3</w:t>
      </w:r>
      <w:r w:rsidRPr="00F05EAD">
        <w:tab/>
        <w:t>Kontraindikacije</w:t>
      </w:r>
    </w:p>
    <w:p w14:paraId="6A8490A0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EFA89B" w14:textId="37EC911E" w:rsidR="00DC39F6" w:rsidRPr="00445D01" w:rsidRDefault="002C5E72" w:rsidP="00DC39F6">
      <w:r>
        <w:rPr>
          <w:szCs w:val="22"/>
        </w:rPr>
        <w:t>Ne primjenjivati</w:t>
      </w:r>
      <w:r w:rsidR="00DC39F6" w:rsidRPr="00445D01">
        <w:rPr>
          <w:szCs w:val="22"/>
        </w:rPr>
        <w:t xml:space="preserve"> </w:t>
      </w:r>
      <w:r w:rsidR="00DC39F6" w:rsidRPr="00445D01">
        <w:t>mačićima mlađim od 10 tjedana</w:t>
      </w:r>
      <w:r>
        <w:t>.</w:t>
      </w:r>
    </w:p>
    <w:p w14:paraId="07243A33" w14:textId="3F9954A1" w:rsidR="00DC39F6" w:rsidRPr="00445D01" w:rsidRDefault="002C5E72" w:rsidP="00DC39F6">
      <w:r>
        <w:rPr>
          <w:szCs w:val="22"/>
        </w:rPr>
        <w:t>Ne primjenjivati</w:t>
      </w:r>
      <w:r w:rsidR="00DC39F6" w:rsidRPr="00445D01">
        <w:t xml:space="preserve"> štenadi mlađoj od 7 tjedana</w:t>
      </w:r>
      <w:r>
        <w:t>.</w:t>
      </w:r>
    </w:p>
    <w:p w14:paraId="6A8490A3" w14:textId="4DB7692E" w:rsidR="00C114FF" w:rsidRPr="00F05EAD" w:rsidRDefault="002C5E72" w:rsidP="00F92ACF">
      <w:pPr>
        <w:rPr>
          <w:szCs w:val="22"/>
        </w:rPr>
      </w:pPr>
      <w:r>
        <w:t>Ne primjenjivati</w:t>
      </w:r>
      <w:r w:rsidRPr="00CA4849">
        <w:t xml:space="preserve"> </w:t>
      </w:r>
      <w:r>
        <w:t>u slučaju</w:t>
      </w:r>
      <w:r w:rsidRPr="00CA4849">
        <w:t xml:space="preserve"> preosjetlji</w:t>
      </w:r>
      <w:r>
        <w:t>vosti</w:t>
      </w:r>
      <w:r w:rsidRPr="00CA4849">
        <w:t xml:space="preserve"> na djelatne</w:t>
      </w:r>
      <w:r>
        <w:t xml:space="preserve"> tvari</w:t>
      </w:r>
      <w:r w:rsidRPr="00CA4849">
        <w:t xml:space="preserve"> ili na bilo koju od pomoćnih tvari</w:t>
      </w:r>
      <w:r w:rsidR="00DC39F6" w:rsidRPr="00445D01">
        <w:t>.</w:t>
      </w:r>
    </w:p>
    <w:p w14:paraId="6A8490A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A5" w14:textId="77777777" w:rsidR="00C114FF" w:rsidRPr="00F05EAD" w:rsidRDefault="00595C60" w:rsidP="00B13B6D">
      <w:pPr>
        <w:pStyle w:val="Style1"/>
      </w:pPr>
      <w:r w:rsidRPr="00F05EAD">
        <w:t>3.4</w:t>
      </w:r>
      <w:r w:rsidRPr="00F05EAD">
        <w:tab/>
        <w:t>Posebna upozorenja</w:t>
      </w:r>
    </w:p>
    <w:p w14:paraId="6A8490A6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1789B4" w14:textId="104AD9BD" w:rsidR="005C1465" w:rsidRPr="00445D01" w:rsidRDefault="005C1465" w:rsidP="005C1465">
      <w:r w:rsidRPr="00445D01">
        <w:t>Nakon stavljanja ovratnika postoji mogućnost da se pojedini krpelj prihvati na životinju. Stoga se u nepovoljnim okolnostima ne može u potpunosti isključiti prijenos zaraznih bolesti kojima posreduju krpelji. Krpelji će uginuti i otpustiti se s domaćina unutar 24</w:t>
      </w:r>
      <w:r w:rsidR="009910B6">
        <w:t xml:space="preserve"> do </w:t>
      </w:r>
      <w:r w:rsidRPr="00445D01">
        <w:t>48 sati nakon infestacije, u pravilu bez uzimanja krvnog obroka.</w:t>
      </w:r>
    </w:p>
    <w:p w14:paraId="500B2C53" w14:textId="77777777" w:rsidR="003043B5" w:rsidRPr="00445D01" w:rsidRDefault="003043B5" w:rsidP="003043B5">
      <w:r w:rsidRPr="00445D01">
        <w:t>Preporučuje se staviti ovratnik prije početka sezone buha i/ili krpelja, odnosno prije početka sezone povećanog rizika od infestacije.</w:t>
      </w:r>
    </w:p>
    <w:p w14:paraId="3862B4F9" w14:textId="0AB6A338" w:rsidR="005C1465" w:rsidRPr="00445D01" w:rsidRDefault="005C1465" w:rsidP="005C1465">
      <w:r w:rsidRPr="00445D01">
        <w:t xml:space="preserve">Iako je dokazana znatno manja incidencija infekcije s </w:t>
      </w:r>
      <w:r w:rsidRPr="00445D01">
        <w:rPr>
          <w:i/>
        </w:rPr>
        <w:t>Leishmania infantum</w:t>
      </w:r>
      <w:r w:rsidRPr="00445D01">
        <w:t xml:space="preserve"> u pasa, </w:t>
      </w:r>
      <w:r w:rsidR="002C5E72">
        <w:t>VMP</w:t>
      </w:r>
      <w:r w:rsidRPr="00445D01">
        <w:t xml:space="preserve"> je pokazao varijabilnu repelentnu (sprječava hranjenje) i insekticidnu učinkovitost na papatače </w:t>
      </w:r>
      <w:r w:rsidRPr="00445D01">
        <w:rPr>
          <w:i/>
        </w:rPr>
        <w:t>Phlebotomus perniciosus</w:t>
      </w:r>
      <w:r w:rsidRPr="00445D01">
        <w:t xml:space="preserve">. Stoga se ugrizi papatača i prijenos </w:t>
      </w:r>
      <w:r w:rsidRPr="00445D01">
        <w:rPr>
          <w:i/>
        </w:rPr>
        <w:t>Leishmania infantum</w:t>
      </w:r>
      <w:r w:rsidRPr="00445D01">
        <w:t xml:space="preserve"> ne mogu u potpunosti isključiti. Ovratnik je potrebno </w:t>
      </w:r>
      <w:r w:rsidR="002C5E72">
        <w:t>staviti</w:t>
      </w:r>
      <w:r w:rsidRPr="00445D01">
        <w:t xml:space="preserve"> prije početka razdoblja pojačane aktivnosti papatača što odgovara sezoni prijenosa </w:t>
      </w:r>
      <w:r w:rsidRPr="00445D01">
        <w:rPr>
          <w:i/>
        </w:rPr>
        <w:t>Leishmania infantum.</w:t>
      </w:r>
      <w:r w:rsidRPr="00445D01">
        <w:t xml:space="preserve"> </w:t>
      </w:r>
    </w:p>
    <w:p w14:paraId="3DC590FE" w14:textId="77777777" w:rsidR="005C1465" w:rsidRPr="00445D01" w:rsidRDefault="005C1465" w:rsidP="005C1465"/>
    <w:p w14:paraId="5F5846A0" w14:textId="77777777" w:rsidR="005C1465" w:rsidRPr="00445D01" w:rsidRDefault="005C1465" w:rsidP="005C1465">
      <w:r w:rsidRPr="00445D01">
        <w:t>Kao i kod drugih VMP-a za lokalnu primjenu na kožu, u razdoblju pojačanog linjanja (izmjena dlake) može biti prolazno i neznatno smanjen učinak kao posljedica gubitka djelatnih tvari u otpaloj dlaci. S obzirom da se djelatne tvari iz ovratnika kontinuirano otpuštaju, odmah se počinju obnavljati učinkovite koncentracije djelatnih tvari u dlaci, bez potrebe za dodatnim tretmanom ili zamjenom ovratnika.</w:t>
      </w:r>
    </w:p>
    <w:p w14:paraId="589A469C" w14:textId="77777777" w:rsidR="005C1465" w:rsidRPr="00445D01" w:rsidRDefault="005C1465" w:rsidP="005C1465">
      <w:r w:rsidRPr="00445D01">
        <w:lastRenderedPageBreak/>
        <w:t>Za optimalni nadzor populacije buha u infestiranim domaćinstvima, preporučuje se tretirati okoliš životinja odgovarajućim insekticidom.</w:t>
      </w:r>
    </w:p>
    <w:p w14:paraId="6A8490AA" w14:textId="77777777" w:rsidR="00E86CEE" w:rsidRPr="00F05EA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A8490AB" w14:textId="77777777" w:rsidR="00C114FF" w:rsidRPr="00F05EAD" w:rsidRDefault="00595C60" w:rsidP="00B13B6D">
      <w:pPr>
        <w:pStyle w:val="Style1"/>
      </w:pPr>
      <w:r w:rsidRPr="00F05EAD">
        <w:t>3.5</w:t>
      </w:r>
      <w:r w:rsidRPr="00F05EAD">
        <w:tab/>
        <w:t>Posebne mjere opreza prilikom primjene</w:t>
      </w:r>
    </w:p>
    <w:p w14:paraId="6A8490AC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0AD" w14:textId="77777777" w:rsidR="00C114FF" w:rsidRPr="00F05EAD" w:rsidRDefault="00595C6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14:paraId="6A8490AE" w14:textId="7066FB2C" w:rsidR="00C114FF" w:rsidRPr="004F28FE" w:rsidRDefault="002C5E72" w:rsidP="004F28FE">
      <w:r>
        <w:t>VMP</w:t>
      </w:r>
      <w:r w:rsidR="004F28FE" w:rsidRPr="00445D01">
        <w:t xml:space="preserve"> je vodootporan tj. ostaje djelotvoran nakon šamponiranja, kupanja u vodi ili ako životinja pokisne. No, dugotrajno i obilno kupanje ili šamponiranje treba izbjegavati jer se može umanjiti dužina trajanja antiparazitskog učinka. Istraživanja su pokazala da kupanje ili šamponiranje jednom mjesečno ne umanjuje značajno trajanje učinka od 8 mjeseci protiv krpelja (nakon preraspodjele djelatnih tvari u dlaci), dok se djelotvornost na buhe postupno smanjuje počevši od </w:t>
      </w:r>
      <w:r>
        <w:t>pet</w:t>
      </w:r>
      <w:r w:rsidR="004F28FE" w:rsidRPr="00445D01">
        <w:t xml:space="preserve">og mjeseca nošenja ovratnika. Utjecaj šamponiranja ili kupanja na sprečavanje prijenosa pseće lišmanioze nije ispitan. </w:t>
      </w:r>
    </w:p>
    <w:p w14:paraId="5D0306BC" w14:textId="77777777" w:rsidR="00DF6EB5" w:rsidRPr="00F05EAD" w:rsidRDefault="00DF6EB5" w:rsidP="00DF6EB5">
      <w:pPr>
        <w:tabs>
          <w:tab w:val="clear" w:pos="567"/>
        </w:tabs>
        <w:spacing w:line="240" w:lineRule="auto"/>
        <w:rPr>
          <w:szCs w:val="22"/>
        </w:rPr>
      </w:pPr>
    </w:p>
    <w:p w14:paraId="6A8490BA" w14:textId="13AFC450" w:rsidR="00C114FF" w:rsidRPr="00F05EAD" w:rsidRDefault="00595C60" w:rsidP="00145C3F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Posebne mjere opreza koje mora poduzeti osoba koja primjenjuje veterinarsko-medicinski proizvod u životinja:</w:t>
      </w:r>
    </w:p>
    <w:p w14:paraId="0C547A23" w14:textId="77777777" w:rsidR="004E538C" w:rsidRPr="00445D01" w:rsidRDefault="004E538C" w:rsidP="004E538C">
      <w:r w:rsidRPr="00445D01">
        <w:t>Ovratnik treba držati u vrećici koja je u vanjskoj kutiji do trenutka primjene.</w:t>
      </w:r>
    </w:p>
    <w:p w14:paraId="1FDE59FF" w14:textId="77777777" w:rsidR="004E538C" w:rsidRPr="00445D01" w:rsidRDefault="004E538C" w:rsidP="004E538C">
      <w:r w:rsidRPr="00445D01">
        <w:t>Kao što vrijedi i za druge VMP-e, maloj djeci ne smije se dozvoliti igranje s ovratnikom, a posebno ga ne smiju stavljati u usta. Mačkama i psima koji nose ovratnik ne smije se dozvoliti da spavaju u istom krevetu s vlasnikom, a posebno ne s djecom.</w:t>
      </w:r>
    </w:p>
    <w:p w14:paraId="302F57D7" w14:textId="39BEC7B6" w:rsidR="004E538C" w:rsidRPr="00445D01" w:rsidRDefault="004E538C" w:rsidP="004E538C">
      <w:r w:rsidRPr="00445D01">
        <w:t xml:space="preserve">Imidakloprid i flumetrin se neprekidno otpuštaju iz ovratnika u kožu i dlaku dok je ovratnik na životinji. </w:t>
      </w:r>
      <w:r w:rsidR="002C5E72">
        <w:t>VMP</w:t>
      </w:r>
      <w:r w:rsidR="002C5E72" w:rsidRPr="00445D01">
        <w:t xml:space="preserve"> </w:t>
      </w:r>
      <w:r w:rsidRPr="00445D01">
        <w:t xml:space="preserve">može u nekih ljudi uzrokovati reakciju preosjetljivosti. </w:t>
      </w:r>
    </w:p>
    <w:p w14:paraId="4DEF873D" w14:textId="77777777" w:rsidR="002C5E72" w:rsidRPr="00CA4849" w:rsidRDefault="002C5E72" w:rsidP="002C5E72">
      <w:r w:rsidRPr="00CA4849">
        <w:t xml:space="preserve">Osobe </w:t>
      </w:r>
      <w:r>
        <w:t>preosjetljive</w:t>
      </w:r>
      <w:r w:rsidRPr="00CA4849">
        <w:t xml:space="preserve"> na sastojke ovoga VMP-a trebaju izbjegavati </w:t>
      </w:r>
      <w:r>
        <w:t>kontakt s VMP-om</w:t>
      </w:r>
      <w:r w:rsidRPr="00CA4849">
        <w:t>.</w:t>
      </w:r>
    </w:p>
    <w:p w14:paraId="5AED0390" w14:textId="07702C1F" w:rsidR="004E538C" w:rsidRPr="00445D01" w:rsidRDefault="004E538C" w:rsidP="004E538C">
      <w:r w:rsidRPr="00445D01">
        <w:rPr>
          <w:szCs w:val="22"/>
        </w:rPr>
        <w:t xml:space="preserve">U vrlo rijetkim slučajevima </w:t>
      </w:r>
      <w:r w:rsidR="002C5E72">
        <w:rPr>
          <w:szCs w:val="22"/>
        </w:rPr>
        <w:t>VMP</w:t>
      </w:r>
      <w:r w:rsidR="002C5E72" w:rsidRPr="00445D01">
        <w:rPr>
          <w:szCs w:val="22"/>
        </w:rPr>
        <w:t xml:space="preserve"> </w:t>
      </w:r>
      <w:r w:rsidRPr="00445D01">
        <w:rPr>
          <w:szCs w:val="22"/>
        </w:rPr>
        <w:t>može uzrokovati nadražaj kože, očiju i dišnog sustava. U slučaju nadražaja oči</w:t>
      </w:r>
      <w:r w:rsidR="002C5E72">
        <w:rPr>
          <w:szCs w:val="22"/>
        </w:rPr>
        <w:t>ju,</w:t>
      </w:r>
      <w:r w:rsidRPr="00445D01">
        <w:rPr>
          <w:szCs w:val="22"/>
        </w:rPr>
        <w:t xml:space="preserve"> treba isprati hladnom vodom. U slučaju reakcija na koži</w:t>
      </w:r>
      <w:r w:rsidR="00CC545F">
        <w:rPr>
          <w:szCs w:val="22"/>
        </w:rPr>
        <w:t>,</w:t>
      </w:r>
      <w:r w:rsidRPr="00445D01">
        <w:rPr>
          <w:szCs w:val="22"/>
        </w:rPr>
        <w:t xml:space="preserve"> treba </w:t>
      </w:r>
      <w:r w:rsidR="00780904">
        <w:rPr>
          <w:szCs w:val="22"/>
        </w:rPr>
        <w:t>is</w:t>
      </w:r>
      <w:r w:rsidRPr="00445D01">
        <w:rPr>
          <w:szCs w:val="22"/>
        </w:rPr>
        <w:t>prati kožu sapunom i hladnom vodom. U slučaju da simptomi potraju</w:t>
      </w:r>
      <w:r w:rsidR="002C5E72" w:rsidRPr="00CA4849">
        <w:t xml:space="preserve">, </w:t>
      </w:r>
      <w:r w:rsidR="002C5E72" w:rsidRPr="00F05EAD">
        <w:t>potražit</w:t>
      </w:r>
      <w:r w:rsidR="002C5E72">
        <w:t>e</w:t>
      </w:r>
      <w:r w:rsidR="002C5E72" w:rsidRPr="00F05EAD">
        <w:t xml:space="preserve"> savjet liječnika i poka</w:t>
      </w:r>
      <w:r w:rsidR="002C5E72">
        <w:t>žite</w:t>
      </w:r>
      <w:r w:rsidR="002C5E72" w:rsidRPr="00F05EAD">
        <w:t xml:space="preserve"> mu uputu o VMP-u ili etiketu.</w:t>
      </w:r>
    </w:p>
    <w:p w14:paraId="51AE8214" w14:textId="755959E8" w:rsidR="004E538C" w:rsidRPr="00445D01" w:rsidRDefault="004E538C" w:rsidP="004E538C">
      <w:r w:rsidRPr="00445D01">
        <w:t xml:space="preserve">Ostatke tj. višak ovratnika nakon postavljanja treba što prije neškodljivo ukloniti </w:t>
      </w:r>
      <w:r>
        <w:t xml:space="preserve">(vidjeti </w:t>
      </w:r>
      <w:r w:rsidR="002C5E72">
        <w:t xml:space="preserve">odjeljak </w:t>
      </w:r>
      <w:r w:rsidR="002B50BF">
        <w:t>5.5</w:t>
      </w:r>
      <w:r w:rsidRPr="00445D01">
        <w:t xml:space="preserve">). Nakon što se životinji pričvrstiti ovratnik ruke treba oprati hladnom vodom. </w:t>
      </w:r>
    </w:p>
    <w:p w14:paraId="6A8490D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D3" w14:textId="77777777" w:rsidR="00295140" w:rsidRPr="00F05EAD" w:rsidRDefault="00595C6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14:paraId="51E41DAC" w14:textId="027B093B" w:rsidR="00343238" w:rsidRPr="00F05EAD" w:rsidRDefault="00343238" w:rsidP="00A9226B">
      <w:pPr>
        <w:tabs>
          <w:tab w:val="clear" w:pos="567"/>
        </w:tabs>
        <w:spacing w:line="240" w:lineRule="auto"/>
        <w:rPr>
          <w:szCs w:val="22"/>
        </w:rPr>
      </w:pPr>
      <w:r>
        <w:t>Vidjeti odjel</w:t>
      </w:r>
      <w:r w:rsidR="002C5E72">
        <w:t>j</w:t>
      </w:r>
      <w:r>
        <w:t>ak 5.5.</w:t>
      </w:r>
    </w:p>
    <w:p w14:paraId="6A8490D8" w14:textId="77777777" w:rsidR="00295140" w:rsidRPr="00F05EA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D9" w14:textId="77777777" w:rsidR="00C114FF" w:rsidRPr="002D33E8" w:rsidRDefault="00595C60" w:rsidP="00B13B6D">
      <w:pPr>
        <w:pStyle w:val="Style1"/>
      </w:pPr>
      <w:r w:rsidRPr="002D33E8">
        <w:t>3.6</w:t>
      </w:r>
      <w:r w:rsidRPr="002D33E8">
        <w:tab/>
      </w:r>
      <w:r w:rsidRPr="008C7CD0">
        <w:t>Štetni događaji</w:t>
      </w:r>
    </w:p>
    <w:p w14:paraId="71431A2D" w14:textId="77777777" w:rsidR="00CE155B" w:rsidRPr="002D33E8" w:rsidRDefault="00CE155B" w:rsidP="00CE155B">
      <w:pPr>
        <w:tabs>
          <w:tab w:val="clear" w:pos="567"/>
        </w:tabs>
        <w:spacing w:line="240" w:lineRule="auto"/>
        <w:rPr>
          <w:szCs w:val="22"/>
        </w:rPr>
      </w:pPr>
    </w:p>
    <w:p w14:paraId="49BA613D" w14:textId="77777777" w:rsidR="00313091" w:rsidRPr="002D33E8" w:rsidRDefault="00313091" w:rsidP="00313091">
      <w:pPr>
        <w:tabs>
          <w:tab w:val="clear" w:pos="567"/>
        </w:tabs>
        <w:spacing w:line="240" w:lineRule="auto"/>
        <w:rPr>
          <w:szCs w:val="22"/>
        </w:rPr>
      </w:pPr>
      <w:r>
        <w:t>Mačke:</w:t>
      </w:r>
    </w:p>
    <w:p w14:paraId="0E3137DB" w14:textId="77777777" w:rsidR="00313091" w:rsidRPr="002D33E8" w:rsidRDefault="00313091" w:rsidP="0031309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13091" w14:paraId="4EDF2433" w14:textId="77777777" w:rsidTr="00595C60">
        <w:tc>
          <w:tcPr>
            <w:tcW w:w="1957" w:type="pct"/>
          </w:tcPr>
          <w:p w14:paraId="1138861B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Manje često</w:t>
            </w:r>
          </w:p>
          <w:p w14:paraId="407D8077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(1 do 10 životinja / 1 000 tretiranih životinja):</w:t>
            </w:r>
          </w:p>
        </w:tc>
        <w:tc>
          <w:tcPr>
            <w:tcW w:w="3043" w:type="pct"/>
            <w:hideMark/>
          </w:tcPr>
          <w:p w14:paraId="29B63A16" w14:textId="7B298551" w:rsidR="00313091" w:rsidRPr="002D33E8" w:rsidRDefault="00313091" w:rsidP="00595C60">
            <w:pPr>
              <w:spacing w:before="60" w:after="60"/>
              <w:rPr>
                <w:iCs/>
                <w:szCs w:val="22"/>
              </w:rPr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F861C3">
              <w:rPr>
                <w:vertAlign w:val="superscript"/>
              </w:rPr>
              <w:t>1</w:t>
            </w:r>
            <w:r w:rsidRPr="00445D01">
              <w:t xml:space="preserve"> </w:t>
            </w:r>
            <w:r>
              <w:t>(tj:</w:t>
            </w:r>
            <w:r w:rsidRPr="00445D01">
              <w:t xml:space="preserve"> crvenilo kože</w:t>
            </w:r>
            <w:r>
              <w:t xml:space="preserve">, </w:t>
            </w:r>
            <w:r w:rsidRPr="00445D01">
              <w:t>gubitak dlake</w:t>
            </w:r>
            <w:r>
              <w:t>, svrbež)</w:t>
            </w:r>
          </w:p>
        </w:tc>
      </w:tr>
      <w:tr w:rsidR="00313091" w14:paraId="24826A5A" w14:textId="77777777" w:rsidTr="00595C60">
        <w:tc>
          <w:tcPr>
            <w:tcW w:w="1957" w:type="pct"/>
          </w:tcPr>
          <w:p w14:paraId="617C99EF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Rijetko</w:t>
            </w:r>
          </w:p>
          <w:p w14:paraId="042A44C3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(1 do 10 životinja / 10 000 tretiranih životinja):</w:t>
            </w:r>
          </w:p>
        </w:tc>
        <w:tc>
          <w:tcPr>
            <w:tcW w:w="3043" w:type="pct"/>
          </w:tcPr>
          <w:p w14:paraId="649CA5A2" w14:textId="4C78F108" w:rsidR="00313091" w:rsidRDefault="00313091" w:rsidP="00595C60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C22B05">
              <w:rPr>
                <w:vertAlign w:val="superscript"/>
              </w:rPr>
              <w:t>2</w:t>
            </w:r>
            <w:r>
              <w:t xml:space="preserve"> (tj. d</w:t>
            </w:r>
            <w:r w:rsidRPr="00445D01">
              <w:t>ermatitis</w:t>
            </w:r>
            <w:r>
              <w:t>,</w:t>
            </w:r>
            <w:r w:rsidRPr="00445D01">
              <w:t xml:space="preserve"> ekcem, krvarenj</w:t>
            </w:r>
            <w:r>
              <w:t>e,</w:t>
            </w:r>
            <w:r w:rsidRPr="00445D01">
              <w:t xml:space="preserve"> upala, ozljede</w:t>
            </w:r>
            <w:r>
              <w:t>, češanje)</w:t>
            </w:r>
          </w:p>
          <w:p w14:paraId="688B2BEA" w14:textId="65CF4D03" w:rsidR="00313091" w:rsidRDefault="00313091" w:rsidP="00595C60">
            <w:pPr>
              <w:spacing w:before="60" w:after="60"/>
            </w:pPr>
            <w:r>
              <w:t>P</w:t>
            </w:r>
            <w:r w:rsidRPr="00445D01">
              <w:t>romjene u ponašanju</w:t>
            </w:r>
            <w:r w:rsidRPr="00C22B05">
              <w:rPr>
                <w:vertAlign w:val="superscript"/>
              </w:rPr>
              <w:t>3</w:t>
            </w:r>
            <w:r w:rsidRPr="00445D01">
              <w:t xml:space="preserve"> </w:t>
            </w:r>
            <w:r>
              <w:t xml:space="preserve">(tj. </w:t>
            </w:r>
            <w:r w:rsidRPr="00445D01">
              <w:t xml:space="preserve">pretjerano </w:t>
            </w:r>
            <w:r>
              <w:t>žvakanje/</w:t>
            </w:r>
            <w:r w:rsidRPr="00445D01">
              <w:t>lizanje</w:t>
            </w:r>
            <w:r>
              <w:t>/</w:t>
            </w:r>
            <w:r w:rsidRPr="00445D01">
              <w:t xml:space="preserve"> čišćenje</w:t>
            </w:r>
            <w:r w:rsidRPr="00A00CE0">
              <w:rPr>
                <w:vertAlign w:val="superscript"/>
              </w:rPr>
              <w:t>4</w:t>
            </w:r>
            <w:r>
              <w:t>,</w:t>
            </w:r>
            <w:r w:rsidRPr="00445D01">
              <w:t xml:space="preserve"> skrivanje, hiperaktivnost</w:t>
            </w:r>
            <w:r>
              <w:t>,</w:t>
            </w:r>
            <w:r w:rsidRPr="00445D01">
              <w:t xml:space="preserve"> glasanje</w:t>
            </w:r>
            <w:r>
              <w:t>)</w:t>
            </w:r>
            <w:r w:rsidRPr="00445D01">
              <w:t xml:space="preserve"> </w:t>
            </w:r>
          </w:p>
          <w:p w14:paraId="3E2097B6" w14:textId="77777777" w:rsidR="00313091" w:rsidRDefault="00313091" w:rsidP="00595C60">
            <w:pPr>
              <w:spacing w:before="60" w:after="60"/>
            </w:pPr>
            <w:r>
              <w:t>P</w:t>
            </w:r>
            <w:r w:rsidRPr="00445D01">
              <w:t>roljev</w:t>
            </w:r>
            <w:r>
              <w:rPr>
                <w:vertAlign w:val="superscript"/>
              </w:rPr>
              <w:t>5</w:t>
            </w:r>
            <w:r>
              <w:t xml:space="preserve">, </w:t>
            </w:r>
            <w:r w:rsidRPr="00445D01">
              <w:t>slinjenje</w:t>
            </w:r>
            <w:r>
              <w:rPr>
                <w:vertAlign w:val="superscript"/>
              </w:rPr>
              <w:t>5</w:t>
            </w:r>
            <w:r w:rsidRPr="00445D01">
              <w:t>, povraćanje</w:t>
            </w:r>
            <w:r>
              <w:rPr>
                <w:vertAlign w:val="superscript"/>
              </w:rPr>
              <w:t>5</w:t>
            </w:r>
            <w:r w:rsidRPr="00445D01">
              <w:t xml:space="preserve"> </w:t>
            </w:r>
          </w:p>
          <w:p w14:paraId="0368E395" w14:textId="77777777" w:rsidR="00313091" w:rsidRDefault="00313091" w:rsidP="00595C60">
            <w:pPr>
              <w:spacing w:before="60" w:after="60"/>
            </w:pPr>
            <w:r>
              <w:t>P</w:t>
            </w:r>
            <w:r w:rsidRPr="00445D01">
              <w:t>romjene apetita</w:t>
            </w:r>
            <w:r w:rsidRPr="00A00CE0">
              <w:rPr>
                <w:vertAlign w:val="superscript"/>
              </w:rPr>
              <w:t>5</w:t>
            </w:r>
            <w:r>
              <w:t xml:space="preserve">, </w:t>
            </w:r>
          </w:p>
          <w:p w14:paraId="69EF8306" w14:textId="77777777" w:rsidR="00313091" w:rsidRPr="00341731" w:rsidRDefault="00313091" w:rsidP="00595C60">
            <w:pPr>
              <w:spacing w:before="60" w:after="60"/>
            </w:pPr>
            <w:r>
              <w:rPr>
                <w:iCs/>
                <w:szCs w:val="22"/>
              </w:rPr>
              <w:t>Depresija</w:t>
            </w:r>
            <w:r w:rsidRPr="00A00CE0">
              <w:rPr>
                <w:iCs/>
                <w:szCs w:val="22"/>
                <w:vertAlign w:val="superscript"/>
              </w:rPr>
              <w:t>5</w:t>
            </w:r>
          </w:p>
        </w:tc>
      </w:tr>
      <w:tr w:rsidR="00313091" w14:paraId="68F969FB" w14:textId="77777777" w:rsidTr="00595C60">
        <w:tc>
          <w:tcPr>
            <w:tcW w:w="1957" w:type="pct"/>
          </w:tcPr>
          <w:p w14:paraId="3A36CB1F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631B4897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</w:tcPr>
          <w:p w14:paraId="28BCAB03" w14:textId="77777777" w:rsidR="00313091" w:rsidRPr="00F05EAD" w:rsidRDefault="00313091" w:rsidP="00595C6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Agresivnost</w:t>
            </w:r>
            <w:r w:rsidRPr="00C22B05">
              <w:rPr>
                <w:iCs/>
                <w:szCs w:val="22"/>
                <w:vertAlign w:val="superscript"/>
              </w:rPr>
              <w:t>6</w:t>
            </w:r>
          </w:p>
        </w:tc>
      </w:tr>
      <w:tr w:rsidR="00313091" w14:paraId="06C821FB" w14:textId="77777777" w:rsidTr="00595C60">
        <w:tc>
          <w:tcPr>
            <w:tcW w:w="1957" w:type="pct"/>
          </w:tcPr>
          <w:p w14:paraId="43639E7F" w14:textId="77777777" w:rsidR="00313091" w:rsidRPr="002D33E8" w:rsidRDefault="00313091" w:rsidP="00595C60">
            <w:pPr>
              <w:spacing w:before="60" w:after="60"/>
            </w:pPr>
            <w:r w:rsidRPr="00600C29">
              <w:lastRenderedPageBreak/>
              <w:t>Neodređena učestalost (ne može se procijeniti iz dostupnih podataka)</w:t>
            </w:r>
            <w:r>
              <w:t>:</w:t>
            </w:r>
          </w:p>
        </w:tc>
        <w:tc>
          <w:tcPr>
            <w:tcW w:w="3043" w:type="pct"/>
          </w:tcPr>
          <w:p w14:paraId="5FC43F95" w14:textId="77777777" w:rsidR="00313091" w:rsidRDefault="00313091" w:rsidP="00595C6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Kontaktni dermatitis</w:t>
            </w:r>
            <w:r w:rsidRPr="007B5C22">
              <w:rPr>
                <w:iCs/>
                <w:szCs w:val="22"/>
                <w:vertAlign w:val="superscript"/>
              </w:rPr>
              <w:t>7</w:t>
            </w:r>
          </w:p>
        </w:tc>
      </w:tr>
    </w:tbl>
    <w:p w14:paraId="46CC4E69" w14:textId="77777777" w:rsidR="00313091" w:rsidRPr="00385687" w:rsidRDefault="00313091" w:rsidP="00313091">
      <w:pPr>
        <w:rPr>
          <w:sz w:val="18"/>
          <w:szCs w:val="18"/>
        </w:rPr>
      </w:pPr>
      <w:r w:rsidRPr="00385687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>Znakovi spontano nestanu unutar 1-2 tjedna. U pojedinim slučajevima ovratnik treba privremeno skinuti tj. dok navedeni simptomi nestanu.</w:t>
      </w:r>
      <w:r w:rsidRPr="00385687">
        <w:rPr>
          <w:sz w:val="18"/>
          <w:szCs w:val="18"/>
        </w:rPr>
        <w:t xml:space="preserve"> </w:t>
      </w:r>
    </w:p>
    <w:p w14:paraId="26E8DCC6" w14:textId="754FF0DB" w:rsidR="00313091" w:rsidRPr="00C22B05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2</w:t>
      </w:r>
      <w:r w:rsidRPr="007B5C22"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 xml:space="preserve">Preporučljivo </w:t>
      </w:r>
      <w:r w:rsidR="00572BA3">
        <w:rPr>
          <w:sz w:val="18"/>
          <w:szCs w:val="18"/>
        </w:rPr>
        <w:t xml:space="preserve">je </w:t>
      </w:r>
      <w:r w:rsidRPr="00C22B05">
        <w:rPr>
          <w:sz w:val="18"/>
          <w:szCs w:val="18"/>
        </w:rPr>
        <w:t>skinuti ovratnik</w:t>
      </w:r>
      <w:r>
        <w:rPr>
          <w:sz w:val="18"/>
          <w:szCs w:val="18"/>
        </w:rPr>
        <w:t>.</w:t>
      </w:r>
      <w:r w:rsidRPr="00C22B05">
        <w:rPr>
          <w:sz w:val="18"/>
          <w:szCs w:val="18"/>
        </w:rPr>
        <w:t xml:space="preserve"> </w:t>
      </w:r>
    </w:p>
    <w:p w14:paraId="4E6A6E79" w14:textId="77777777" w:rsidR="00313091" w:rsidRPr="00385687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3</w:t>
      </w:r>
      <w:r w:rsidRPr="0038568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Pr="007F3F0C">
        <w:rPr>
          <w:sz w:val="18"/>
          <w:szCs w:val="18"/>
        </w:rPr>
        <w:t>ože</w:t>
      </w:r>
      <w:r>
        <w:rPr>
          <w:sz w:val="18"/>
          <w:szCs w:val="18"/>
        </w:rPr>
        <w:t xml:space="preserve"> se</w:t>
      </w:r>
      <w:r w:rsidRPr="007F3F0C">
        <w:rPr>
          <w:sz w:val="18"/>
          <w:szCs w:val="18"/>
        </w:rPr>
        <w:t xml:space="preserve"> primijetiti </w:t>
      </w:r>
      <w:r w:rsidRPr="00C22B05">
        <w:rPr>
          <w:sz w:val="18"/>
          <w:szCs w:val="18"/>
        </w:rPr>
        <w:t>u životinja koje nisu naviknute na nošenje ovratnika</w:t>
      </w:r>
      <w:r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tijekom prve uporabe</w:t>
      </w:r>
      <w:r w:rsidRPr="00C22B05">
        <w:rPr>
          <w:sz w:val="18"/>
          <w:szCs w:val="18"/>
        </w:rPr>
        <w:t>.</w:t>
      </w:r>
      <w:r w:rsidRPr="007F3F0C">
        <w:rPr>
          <w:sz w:val="18"/>
          <w:szCs w:val="18"/>
        </w:rPr>
        <w:t xml:space="preserve"> </w:t>
      </w:r>
    </w:p>
    <w:p w14:paraId="641CE9ED" w14:textId="77777777" w:rsidR="00313091" w:rsidRPr="007B5C22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4</w:t>
      </w:r>
      <w:r w:rsidRPr="007B5C22">
        <w:rPr>
          <w:sz w:val="18"/>
          <w:szCs w:val="18"/>
        </w:rPr>
        <w:t xml:space="preserve">  </w:t>
      </w:r>
      <w:r>
        <w:rPr>
          <w:sz w:val="18"/>
          <w:szCs w:val="18"/>
        </w:rPr>
        <w:t>N</w:t>
      </w:r>
      <w:r w:rsidRPr="007B5C22">
        <w:rPr>
          <w:sz w:val="18"/>
          <w:szCs w:val="18"/>
        </w:rPr>
        <w:t>a mjestu primjene.</w:t>
      </w:r>
    </w:p>
    <w:p w14:paraId="44471E5C" w14:textId="77777777" w:rsidR="00313091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5</w:t>
      </w:r>
      <w:r w:rsidRPr="007B5C22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Blage i prolazne reakcije koje se mogu javiti tijekom prve uporabe.</w:t>
      </w:r>
    </w:p>
    <w:p w14:paraId="77649386" w14:textId="77777777" w:rsidR="00313091" w:rsidRPr="00C22B05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 xml:space="preserve">6 </w:t>
      </w:r>
      <w:r w:rsidRPr="00C22B05">
        <w:rPr>
          <w:sz w:val="18"/>
          <w:szCs w:val="18"/>
        </w:rPr>
        <w:t>Treba provjeriti da li je ovratnik pravilno stegnut.</w:t>
      </w:r>
    </w:p>
    <w:p w14:paraId="687C6F4B" w14:textId="77777777" w:rsidR="00313091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7</w:t>
      </w:r>
      <w:r w:rsidRPr="007B5C22"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Primjećeno kod preosjetljivih životinja.</w:t>
      </w:r>
    </w:p>
    <w:p w14:paraId="08C67494" w14:textId="77777777" w:rsidR="00313091" w:rsidRDefault="00313091" w:rsidP="00313091">
      <w:pPr>
        <w:tabs>
          <w:tab w:val="clear" w:pos="567"/>
        </w:tabs>
        <w:spacing w:line="240" w:lineRule="auto"/>
        <w:rPr>
          <w:szCs w:val="22"/>
        </w:rPr>
      </w:pPr>
    </w:p>
    <w:p w14:paraId="40730D8F" w14:textId="77777777" w:rsidR="00313091" w:rsidRDefault="00313091" w:rsidP="0031309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18DBFED8" w14:textId="77777777" w:rsidR="00313091" w:rsidRDefault="00313091" w:rsidP="00313091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13091" w14:paraId="6E7EBA50" w14:textId="77777777" w:rsidTr="00595C60">
        <w:tc>
          <w:tcPr>
            <w:tcW w:w="1957" w:type="pct"/>
          </w:tcPr>
          <w:p w14:paraId="4ACC5A6B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Rijetko</w:t>
            </w:r>
          </w:p>
          <w:p w14:paraId="1CB58C52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(1 do 10 životinja / 10 000 tretiranih životinja):</w:t>
            </w:r>
          </w:p>
        </w:tc>
        <w:tc>
          <w:tcPr>
            <w:tcW w:w="3043" w:type="pct"/>
          </w:tcPr>
          <w:p w14:paraId="7BD4EA45" w14:textId="72422F3C" w:rsidR="00313091" w:rsidRDefault="00313091" w:rsidP="008C7CD0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F861C3">
              <w:rPr>
                <w:vertAlign w:val="superscript"/>
              </w:rPr>
              <w:t>1</w:t>
            </w:r>
            <w:r w:rsidRPr="00445D01">
              <w:t xml:space="preserve"> </w:t>
            </w:r>
            <w:r>
              <w:t>(tj:</w:t>
            </w:r>
            <w:r w:rsidRPr="00445D01">
              <w:t xml:space="preserve"> crvenilo kože</w:t>
            </w:r>
            <w:r>
              <w:t xml:space="preserve">, </w:t>
            </w:r>
            <w:r w:rsidRPr="00445D01">
              <w:t>gubitak dlake</w:t>
            </w:r>
            <w:r>
              <w:t>,</w:t>
            </w:r>
            <w:r w:rsidRPr="00445D01">
              <w:t xml:space="preserve"> svrbež</w:t>
            </w:r>
            <w:r>
              <w:t>)</w:t>
            </w:r>
          </w:p>
          <w:p w14:paraId="322C5A05" w14:textId="06FD8E67" w:rsidR="00313091" w:rsidRDefault="00313091" w:rsidP="00595C60">
            <w:pPr>
              <w:spacing w:before="60" w:after="60"/>
            </w:pPr>
            <w:r>
              <w:t>P</w:t>
            </w:r>
            <w:r w:rsidRPr="00445D01">
              <w:t>romjene u ponašanju</w:t>
            </w:r>
            <w:r w:rsidRPr="008D6091">
              <w:rPr>
                <w:vertAlign w:val="superscript"/>
              </w:rPr>
              <w:t>2</w:t>
            </w:r>
            <w:r w:rsidRPr="00445D01">
              <w:t xml:space="preserve"> </w:t>
            </w:r>
            <w:r>
              <w:t xml:space="preserve">(tj. </w:t>
            </w:r>
            <w:r w:rsidRPr="00445D01">
              <w:t xml:space="preserve">pretjerano </w:t>
            </w:r>
            <w:r>
              <w:t>žvakanje/lizanje/</w:t>
            </w:r>
            <w:r w:rsidRPr="00445D01">
              <w:t xml:space="preserve"> čišćenje</w:t>
            </w:r>
            <w:r w:rsidRPr="007B5C22">
              <w:rPr>
                <w:vertAlign w:val="superscript"/>
              </w:rPr>
              <w:t>3</w:t>
            </w:r>
            <w:r>
              <w:t>,</w:t>
            </w:r>
            <w:r w:rsidRPr="00445D01">
              <w:t xml:space="preserve"> skrivanje, hiperaktivnost</w:t>
            </w:r>
            <w:r>
              <w:t>,</w:t>
            </w:r>
            <w:r w:rsidRPr="00445D01">
              <w:t xml:space="preserve"> glasanje</w:t>
            </w:r>
            <w:r>
              <w:t>)</w:t>
            </w:r>
            <w:r w:rsidRPr="00445D01">
              <w:t xml:space="preserve"> </w:t>
            </w:r>
          </w:p>
          <w:p w14:paraId="6A863C85" w14:textId="687E2C8E" w:rsidR="00313091" w:rsidRDefault="00313091" w:rsidP="00595C60">
            <w:pPr>
              <w:spacing w:before="60" w:after="60"/>
            </w:pPr>
            <w:r>
              <w:t>P</w:t>
            </w:r>
            <w:r w:rsidRPr="00445D01">
              <w:t>roljev</w:t>
            </w:r>
            <w:r>
              <w:rPr>
                <w:vertAlign w:val="superscript"/>
              </w:rPr>
              <w:t>4</w:t>
            </w:r>
            <w:r>
              <w:t xml:space="preserve">, </w:t>
            </w:r>
            <w:r w:rsidRPr="00445D01">
              <w:t>slinjenje</w:t>
            </w:r>
            <w:r>
              <w:rPr>
                <w:vertAlign w:val="superscript"/>
              </w:rPr>
              <w:t>4</w:t>
            </w:r>
            <w:r w:rsidRPr="00445D01">
              <w:t>, povraćanje</w:t>
            </w:r>
            <w:r>
              <w:rPr>
                <w:vertAlign w:val="superscript"/>
              </w:rPr>
              <w:t>4</w:t>
            </w:r>
            <w:r w:rsidRPr="00445D01">
              <w:t xml:space="preserve"> </w:t>
            </w:r>
          </w:p>
          <w:p w14:paraId="3ACC97D4" w14:textId="3ADD75F0" w:rsidR="00313091" w:rsidRDefault="00313091" w:rsidP="00595C60">
            <w:pPr>
              <w:spacing w:before="60" w:after="60"/>
              <w:rPr>
                <w:vertAlign w:val="superscript"/>
              </w:rPr>
            </w:pPr>
            <w:r>
              <w:t>P</w:t>
            </w:r>
            <w:r w:rsidRPr="00445D01">
              <w:t>romjene apetita</w:t>
            </w:r>
            <w:r w:rsidRPr="007B5C22">
              <w:rPr>
                <w:vertAlign w:val="superscript"/>
              </w:rPr>
              <w:t>4</w:t>
            </w:r>
          </w:p>
          <w:p w14:paraId="55E96DDD" w14:textId="3B9ED8E6" w:rsidR="00313091" w:rsidRDefault="00313091" w:rsidP="00595C6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Depresija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7728ACEB" w14:textId="785576E7" w:rsidR="00313091" w:rsidRPr="00341731" w:rsidRDefault="00313091" w:rsidP="00595C60">
            <w:pPr>
              <w:spacing w:before="60" w:after="60"/>
            </w:pPr>
            <w:r>
              <w:t>Neurološki simptomi</w:t>
            </w:r>
            <w:r w:rsidRPr="007B5C22">
              <w:rPr>
                <w:vertAlign w:val="superscript"/>
              </w:rPr>
              <w:t>5</w:t>
            </w:r>
            <w:r>
              <w:t xml:space="preserve"> (tj. a</w:t>
            </w:r>
            <w:r w:rsidRPr="00445D01">
              <w:t>taksija, konvulzija</w:t>
            </w:r>
            <w:r>
              <w:t>,</w:t>
            </w:r>
            <w:r w:rsidRPr="00445D01">
              <w:t xml:space="preserve"> tremor</w:t>
            </w:r>
            <w:r>
              <w:t>)</w:t>
            </w:r>
          </w:p>
        </w:tc>
      </w:tr>
      <w:tr w:rsidR="00313091" w14:paraId="1352D553" w14:textId="77777777" w:rsidTr="00595C60">
        <w:tc>
          <w:tcPr>
            <w:tcW w:w="1957" w:type="pct"/>
          </w:tcPr>
          <w:p w14:paraId="0EBE9483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40542C66" w14:textId="77777777" w:rsidR="00313091" w:rsidRPr="002D33E8" w:rsidRDefault="00313091" w:rsidP="00595C60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</w:tcPr>
          <w:p w14:paraId="7838117A" w14:textId="365CC7D1" w:rsidR="00313091" w:rsidRDefault="00313091" w:rsidP="008C7CD0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="000225A4" w:rsidRPr="009275F6">
              <w:rPr>
                <w:vertAlign w:val="superscript"/>
              </w:rPr>
              <w:t>5</w:t>
            </w:r>
            <w:r>
              <w:t xml:space="preserve"> (tj. d</w:t>
            </w:r>
            <w:r w:rsidRPr="00445D01">
              <w:t>ermatitis</w:t>
            </w:r>
            <w:r>
              <w:t>,</w:t>
            </w:r>
            <w:r w:rsidRPr="00445D01">
              <w:t xml:space="preserve"> ekcem, krvarenj</w:t>
            </w:r>
            <w:r>
              <w:t>e,</w:t>
            </w:r>
            <w:r w:rsidRPr="00445D01">
              <w:t xml:space="preserve"> upala, ozljede</w:t>
            </w:r>
            <w:r>
              <w:t>)</w:t>
            </w:r>
          </w:p>
          <w:p w14:paraId="1A038004" w14:textId="7A4B2950" w:rsidR="00313091" w:rsidRPr="00F05EAD" w:rsidRDefault="00313091" w:rsidP="00595C6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Agresivnost</w:t>
            </w:r>
            <w:r w:rsidRPr="00C22B05"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6BCE89A5" w14:textId="77777777" w:rsidR="00313091" w:rsidRPr="00C22B05" w:rsidRDefault="00313091" w:rsidP="00313091">
      <w:pPr>
        <w:rPr>
          <w:sz w:val="18"/>
          <w:szCs w:val="18"/>
        </w:rPr>
      </w:pPr>
      <w:r w:rsidRPr="00385687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 xml:space="preserve">Znakovi spontano nestanu unutar 1-2 tjedna. U pojedinim slučajevima ovratnik treba privremeno skinuti tj. dok navedeni </w:t>
      </w:r>
      <w:r>
        <w:rPr>
          <w:sz w:val="18"/>
          <w:szCs w:val="18"/>
        </w:rPr>
        <w:t xml:space="preserve">  </w:t>
      </w:r>
      <w:r w:rsidRPr="00C22B05">
        <w:rPr>
          <w:sz w:val="18"/>
          <w:szCs w:val="18"/>
        </w:rPr>
        <w:t>simptomi nestanu.</w:t>
      </w:r>
      <w:r w:rsidRPr="00385687">
        <w:rPr>
          <w:sz w:val="18"/>
          <w:szCs w:val="18"/>
        </w:rPr>
        <w:t xml:space="preserve"> </w:t>
      </w:r>
    </w:p>
    <w:p w14:paraId="6D837D7E" w14:textId="77777777" w:rsidR="00313091" w:rsidRPr="00385687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2</w:t>
      </w:r>
      <w:r w:rsidRPr="0038568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Pr="007F3F0C">
        <w:rPr>
          <w:sz w:val="18"/>
          <w:szCs w:val="18"/>
        </w:rPr>
        <w:t>ože</w:t>
      </w:r>
      <w:r>
        <w:rPr>
          <w:sz w:val="18"/>
          <w:szCs w:val="18"/>
        </w:rPr>
        <w:t xml:space="preserve"> se</w:t>
      </w:r>
      <w:r w:rsidRPr="007F3F0C">
        <w:rPr>
          <w:sz w:val="18"/>
          <w:szCs w:val="18"/>
        </w:rPr>
        <w:t xml:space="preserve"> primijetiti </w:t>
      </w:r>
      <w:r w:rsidRPr="00C22B05">
        <w:rPr>
          <w:sz w:val="18"/>
          <w:szCs w:val="18"/>
        </w:rPr>
        <w:t>u životinja koje nisu naviknute na nošenje ovratnika</w:t>
      </w:r>
      <w:r w:rsidRPr="00946BF6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tijekom prve uporabe</w:t>
      </w:r>
      <w:r w:rsidRPr="00C22B05">
        <w:rPr>
          <w:sz w:val="18"/>
          <w:szCs w:val="18"/>
        </w:rPr>
        <w:t>.</w:t>
      </w:r>
      <w:r w:rsidRPr="007F3F0C">
        <w:rPr>
          <w:sz w:val="18"/>
          <w:szCs w:val="18"/>
        </w:rPr>
        <w:t xml:space="preserve"> </w:t>
      </w:r>
    </w:p>
    <w:p w14:paraId="68724308" w14:textId="77777777" w:rsidR="00313091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3</w:t>
      </w:r>
      <w:r w:rsidRPr="007B5C22">
        <w:rPr>
          <w:sz w:val="18"/>
          <w:szCs w:val="18"/>
        </w:rPr>
        <w:t xml:space="preserve"> </w:t>
      </w:r>
      <w:r>
        <w:rPr>
          <w:sz w:val="18"/>
          <w:szCs w:val="18"/>
        </w:rPr>
        <w:t>Na mjestu primjene.</w:t>
      </w:r>
    </w:p>
    <w:p w14:paraId="02827848" w14:textId="77777777" w:rsidR="00313091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4</w:t>
      </w:r>
      <w:r w:rsidRPr="007B5C22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Blage i prolazne reakcije koje se mogu javiti tijekom prve uporabe.</w:t>
      </w:r>
    </w:p>
    <w:p w14:paraId="624D049F" w14:textId="0638D0C6" w:rsidR="00313091" w:rsidRPr="00385687" w:rsidRDefault="00313091" w:rsidP="00313091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5</w:t>
      </w:r>
      <w:r w:rsidRPr="007B5C22"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Preporučljivo</w:t>
      </w:r>
      <w:r w:rsidR="008C7CD0">
        <w:rPr>
          <w:sz w:val="18"/>
          <w:szCs w:val="18"/>
        </w:rPr>
        <w:t xml:space="preserve"> je</w:t>
      </w:r>
      <w:r w:rsidRPr="00C22B05">
        <w:rPr>
          <w:sz w:val="18"/>
          <w:szCs w:val="18"/>
        </w:rPr>
        <w:t xml:space="preserve"> skinuti ovratnik</w:t>
      </w:r>
      <w:r>
        <w:rPr>
          <w:sz w:val="18"/>
          <w:szCs w:val="18"/>
        </w:rPr>
        <w:t>.</w:t>
      </w:r>
    </w:p>
    <w:p w14:paraId="3FB736E2" w14:textId="77777777" w:rsidR="00313091" w:rsidRPr="00C22B05" w:rsidRDefault="00313091" w:rsidP="00313091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Treba provjeriti da li je ovratnik pravilno stegnut.</w:t>
      </w:r>
    </w:p>
    <w:p w14:paraId="1F2F0170" w14:textId="77777777" w:rsidR="00555E31" w:rsidRPr="00F05EAD" w:rsidRDefault="00555E31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A8490F2" w14:textId="6CE0CE4A" w:rsidR="001112AC" w:rsidRPr="00F05EAD" w:rsidRDefault="00595C60" w:rsidP="00247A48">
      <w:pPr>
        <w:rPr>
          <w:szCs w:val="22"/>
        </w:rPr>
      </w:pPr>
      <w:bookmarkStart w:id="0" w:name="_Hlk66891708"/>
      <w:r w:rsidRPr="00F05EAD">
        <w:t xml:space="preserve">Važno je prijaviti štetne događaje. Time se omogućuje kontinuirano praćenje neškodljivosti </w:t>
      </w:r>
      <w:r w:rsidR="0026196B">
        <w:t>VMP-</w:t>
      </w:r>
      <w:r w:rsidRPr="00F05EAD">
        <w:t>a. Prijave treba poslati, po mogućnosti putem veterinara, nositelju odobrenja za stavljanje u promet ili nacionalnom nadležnom tijelu putem nacionalnog sustava za prijavljivanje. Odgovarajuće podatke za kontakt možete pronaći u uput</w:t>
      </w:r>
      <w:r w:rsidR="0026196B">
        <w:t>i</w:t>
      </w:r>
      <w:r w:rsidRPr="00F05EAD">
        <w:t xml:space="preserve"> o VMP-u.</w:t>
      </w:r>
    </w:p>
    <w:bookmarkEnd w:id="0"/>
    <w:p w14:paraId="6A8490F3" w14:textId="77777777" w:rsidR="00247A48" w:rsidRPr="00F05EA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A8490F4" w14:textId="77777777" w:rsidR="00C114FF" w:rsidRPr="00F05EAD" w:rsidRDefault="00595C60" w:rsidP="00B13B6D">
      <w:pPr>
        <w:pStyle w:val="Style1"/>
      </w:pPr>
      <w:r w:rsidRPr="00F05EAD">
        <w:t>3.7</w:t>
      </w:r>
      <w:r w:rsidRPr="00F05EAD">
        <w:tab/>
        <w:t>Primjena tijekom graviditeta, laktacije ili nesenja</w:t>
      </w:r>
    </w:p>
    <w:p w14:paraId="159B37E8" w14:textId="77777777" w:rsidR="00786C2A" w:rsidRDefault="00786C2A" w:rsidP="00145C3F">
      <w:pPr>
        <w:tabs>
          <w:tab w:val="clear" w:pos="567"/>
        </w:tabs>
        <w:spacing w:line="240" w:lineRule="auto"/>
      </w:pPr>
    </w:p>
    <w:p w14:paraId="6A8490F5" w14:textId="014C94E4" w:rsidR="00C114FF" w:rsidRPr="00786C2A" w:rsidRDefault="00786C2A" w:rsidP="00313091"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 w:rsidR="00CE3797">
        <w:t>VMP-</w:t>
      </w:r>
      <w:r w:rsidRPr="00F05EAD">
        <w:t>a za vrijeme graviditeta</w:t>
      </w:r>
      <w:r w:rsidR="003D48AF">
        <w:t xml:space="preserve"> i </w:t>
      </w:r>
      <w:r w:rsidRPr="00F05EAD">
        <w:t>laktacije</w:t>
      </w:r>
      <w:r w:rsidR="003D48AF">
        <w:t>.</w:t>
      </w:r>
    </w:p>
    <w:p w14:paraId="132A61B8" w14:textId="77777777" w:rsidR="00786C2A" w:rsidRPr="00445D01" w:rsidRDefault="00786C2A" w:rsidP="00EB534E"/>
    <w:p w14:paraId="09AA502F" w14:textId="77777777" w:rsidR="00E70CF4" w:rsidRPr="00F05EAD" w:rsidRDefault="00E70CF4" w:rsidP="00E70CF4">
      <w:pPr>
        <w:tabs>
          <w:tab w:val="clear" w:pos="567"/>
        </w:tabs>
        <w:spacing w:line="240" w:lineRule="auto"/>
        <w:rPr>
          <w:szCs w:val="22"/>
        </w:rPr>
      </w:pPr>
      <w:r w:rsidRPr="00CE3797">
        <w:rPr>
          <w:szCs w:val="22"/>
          <w:u w:val="single"/>
        </w:rPr>
        <w:t>Graviditet</w:t>
      </w:r>
      <w:r w:rsidRPr="009275F6">
        <w:rPr>
          <w:u w:val="single"/>
        </w:rPr>
        <w:t xml:space="preserve"> </w:t>
      </w:r>
      <w:r w:rsidRPr="00CE3797">
        <w:rPr>
          <w:szCs w:val="22"/>
          <w:u w:val="single"/>
        </w:rPr>
        <w:t>i laktacija</w:t>
      </w:r>
      <w:r w:rsidRPr="00F05EAD">
        <w:t>:</w:t>
      </w:r>
    </w:p>
    <w:p w14:paraId="6A8490FD" w14:textId="6146EB45" w:rsidR="00C114FF" w:rsidRDefault="00E70CF4" w:rsidP="00E70CF4">
      <w:pPr>
        <w:tabs>
          <w:tab w:val="clear" w:pos="567"/>
        </w:tabs>
        <w:spacing w:line="240" w:lineRule="auto"/>
      </w:pPr>
      <w:r w:rsidRPr="00F05EAD">
        <w:t>Ne preporučuje se primjena</w:t>
      </w:r>
      <w:r>
        <w:t xml:space="preserve"> </w:t>
      </w:r>
      <w:r w:rsidRPr="00F05EAD">
        <w:t>tijekom graviditeta</w:t>
      </w:r>
      <w:r>
        <w:t xml:space="preserve"> i </w:t>
      </w:r>
      <w:r w:rsidRPr="00F05EAD">
        <w:t>laktacije</w:t>
      </w:r>
      <w:r>
        <w:t>.</w:t>
      </w:r>
    </w:p>
    <w:p w14:paraId="186E1E99" w14:textId="77777777" w:rsidR="00CE3797" w:rsidRDefault="00CE3797" w:rsidP="00CE3797">
      <w:pPr>
        <w:tabs>
          <w:tab w:val="clear" w:pos="567"/>
        </w:tabs>
        <w:spacing w:line="240" w:lineRule="auto"/>
      </w:pPr>
      <w:r w:rsidRPr="00445D01">
        <w:t xml:space="preserve">Laboratorijskim </w:t>
      </w:r>
      <w:r>
        <w:t>pokusima</w:t>
      </w:r>
      <w:r w:rsidRPr="00445D01">
        <w:t xml:space="preserve"> </w:t>
      </w:r>
      <w:r>
        <w:t xml:space="preserve">s </w:t>
      </w:r>
      <w:r w:rsidRPr="00445D01">
        <w:t>flumetrin</w:t>
      </w:r>
      <w:r>
        <w:t>om</w:t>
      </w:r>
      <w:r w:rsidRPr="00445D01">
        <w:t xml:space="preserve"> i imidakloprid</w:t>
      </w:r>
      <w:r>
        <w:t>om</w:t>
      </w:r>
      <w:r w:rsidRPr="00445D01">
        <w:t xml:space="preserve"> na štakorima i kunićima </w:t>
      </w:r>
      <w:r>
        <w:t>nije</w:t>
      </w:r>
      <w:r w:rsidRPr="00445D01">
        <w:t xml:space="preserve"> </w:t>
      </w:r>
      <w:r>
        <w:t>dokazan</w:t>
      </w:r>
      <w:r w:rsidRPr="00445D01">
        <w:t xml:space="preserve"> teratogen</w:t>
      </w:r>
      <w:r>
        <w:t>i</w:t>
      </w:r>
      <w:r w:rsidRPr="00445D01">
        <w:t xml:space="preserve"> ili fetotoksičn</w:t>
      </w:r>
      <w:r>
        <w:t>i</w:t>
      </w:r>
      <w:r w:rsidRPr="00445D01">
        <w:t xml:space="preserve"> uči</w:t>
      </w:r>
      <w:r>
        <w:t>nak</w:t>
      </w:r>
      <w:r w:rsidRPr="00445D01">
        <w:t>.</w:t>
      </w:r>
    </w:p>
    <w:p w14:paraId="64570C55" w14:textId="77777777" w:rsidR="009F0C52" w:rsidRDefault="009F0C52" w:rsidP="00E70CF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EB6FA97" w14:textId="4FDCCAA5" w:rsidR="00A60E79" w:rsidRDefault="00971008" w:rsidP="00E70CF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Plodnost</w:t>
      </w:r>
      <w:r w:rsidRPr="00971008">
        <w:rPr>
          <w:szCs w:val="22"/>
          <w:u w:val="single"/>
        </w:rPr>
        <w:t>:</w:t>
      </w:r>
    </w:p>
    <w:p w14:paraId="51D7912E" w14:textId="77777777" w:rsidR="00CE3797" w:rsidRDefault="00CE3797" w:rsidP="00CE3797">
      <w:pPr>
        <w:tabs>
          <w:tab w:val="clear" w:pos="567"/>
        </w:tabs>
        <w:spacing w:line="240" w:lineRule="auto"/>
      </w:pPr>
      <w:r w:rsidRPr="00445D01">
        <w:t>Laboratorijskim</w:t>
      </w:r>
      <w:r>
        <w:t xml:space="preserve"> pokusima</w:t>
      </w:r>
      <w:r w:rsidRPr="00445D01">
        <w:t xml:space="preserve"> na štakorima i kunićima nije </w:t>
      </w:r>
      <w:r>
        <w:t>dokazan štetan učinak</w:t>
      </w:r>
      <w:r w:rsidRPr="00445D01">
        <w:t xml:space="preserve"> flumetrin</w:t>
      </w:r>
      <w:r>
        <w:t>a</w:t>
      </w:r>
      <w:r w:rsidRPr="00445D01">
        <w:t xml:space="preserve"> i imidakloprid</w:t>
      </w:r>
      <w:r>
        <w:t>a</w:t>
      </w:r>
      <w:r w:rsidRPr="00445D01">
        <w:t xml:space="preserve"> na plodnost ili razmnožavanje</w:t>
      </w:r>
      <w:r>
        <w:t>.</w:t>
      </w:r>
    </w:p>
    <w:p w14:paraId="685D4415" w14:textId="77777777" w:rsidR="00971008" w:rsidRPr="00971008" w:rsidRDefault="00971008" w:rsidP="00E70CF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A8491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0B" w14:textId="77777777" w:rsidR="00C114FF" w:rsidRPr="00F05EAD" w:rsidRDefault="00595C60" w:rsidP="00B13B6D">
      <w:pPr>
        <w:pStyle w:val="Style1"/>
      </w:pPr>
      <w:r w:rsidRPr="00F05EAD">
        <w:lastRenderedPageBreak/>
        <w:t>3.8</w:t>
      </w:r>
      <w:r w:rsidRPr="00F05EAD">
        <w:tab/>
      </w:r>
      <w:r w:rsidR="009528DF">
        <w:t>Interakcij</w:t>
      </w:r>
      <w:r w:rsidR="00C14EC5">
        <w:t>a</w:t>
      </w:r>
      <w:r w:rsidR="009528DF" w:rsidRPr="00F05EAD">
        <w:t xml:space="preserve"> </w:t>
      </w:r>
      <w:r w:rsidRPr="00F05EAD">
        <w:t xml:space="preserve">s drugim veterinarsko-medicinskim proizvodima i drugi oblici </w:t>
      </w:r>
      <w:r w:rsidR="005C7080">
        <w:t>interakcije</w:t>
      </w:r>
    </w:p>
    <w:p w14:paraId="6A84910C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0D" w14:textId="5F5CA64B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Nisu </w:t>
      </w:r>
      <w:r w:rsidR="009528DF" w:rsidRPr="00F05EAD">
        <w:t>poznat</w:t>
      </w:r>
      <w:r w:rsidR="009528DF">
        <w:t>e</w:t>
      </w:r>
      <w:r w:rsidRPr="00F05EAD">
        <w:t>.</w:t>
      </w:r>
    </w:p>
    <w:p w14:paraId="6A84911B" w14:textId="77777777" w:rsidR="00C90EDA" w:rsidRPr="00F05EA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1C" w14:textId="77777777" w:rsidR="00C114FF" w:rsidRPr="00F05EAD" w:rsidRDefault="00595C60" w:rsidP="00B13B6D">
      <w:pPr>
        <w:pStyle w:val="Style1"/>
      </w:pPr>
      <w:r w:rsidRPr="00F05EAD">
        <w:t>3.9</w:t>
      </w:r>
      <w:r w:rsidRPr="00F05EAD">
        <w:tab/>
        <w:t>Putovi primjene i doziranje</w:t>
      </w:r>
    </w:p>
    <w:p w14:paraId="6A84911D" w14:textId="77777777" w:rsidR="00145D34" w:rsidRPr="00F05EA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1D8EC4" w14:textId="1E6035AD" w:rsidR="00EF50BB" w:rsidRPr="00445D01" w:rsidRDefault="0085660C" w:rsidP="00EF50BB">
      <w:r>
        <w:t xml:space="preserve">Za kožu. </w:t>
      </w:r>
      <w:r w:rsidR="00EF50BB" w:rsidRPr="00445D01">
        <w:t>Jedan ovratnik treba pričvrstiti životinji oko vrata.</w:t>
      </w:r>
    </w:p>
    <w:p w14:paraId="5CFAE85E" w14:textId="31376D43" w:rsidR="00EF50BB" w:rsidRPr="00445D01" w:rsidRDefault="00EF50BB" w:rsidP="00EF50BB">
      <w:r w:rsidRPr="00445D01">
        <w:t xml:space="preserve">Mačkama i psima do </w:t>
      </w:r>
      <w:smartTag w:uri="urn:schemas-microsoft-com:office:smarttags" w:element="metricconverter">
        <w:smartTagPr>
          <w:attr w:name="ProductID" w:val="8 kg"/>
        </w:smartTagPr>
        <w:r w:rsidRPr="00445D01">
          <w:t xml:space="preserve">8 kg </w:t>
        </w:r>
        <w:r w:rsidR="00CE3797">
          <w:t>tjelesne težine (</w:t>
        </w:r>
      </w:smartTag>
      <w:r w:rsidRPr="00445D01">
        <w:t>t.</w:t>
      </w:r>
      <w:r w:rsidR="00CE3797">
        <w:t>t</w:t>
      </w:r>
      <w:r w:rsidRPr="00445D01">
        <w:t>.</w:t>
      </w:r>
      <w:r w:rsidR="00CE3797">
        <w:t>)</w:t>
      </w:r>
      <w:r w:rsidRPr="00445D01">
        <w:t xml:space="preserve"> stavlja se ovratnik dužine </w:t>
      </w:r>
      <w:smartTag w:uri="urn:schemas-microsoft-com:office:smarttags" w:element="metricconverter">
        <w:smartTagPr>
          <w:attr w:name="ProductID" w:val="38 cm"/>
        </w:smartTagPr>
        <w:r w:rsidRPr="00445D01">
          <w:t>38 cm</w:t>
        </w:r>
      </w:smartTag>
      <w:r w:rsidRPr="00445D01">
        <w:t>.</w:t>
      </w:r>
    </w:p>
    <w:p w14:paraId="20B13EF5" w14:textId="36675E4F" w:rsidR="00EF50BB" w:rsidRPr="00445D01" w:rsidDel="00EF50BB" w:rsidRDefault="00EF50BB" w:rsidP="00EF50BB">
      <w:r w:rsidRPr="00445D01" w:rsidDel="00EF50BB">
        <w:t xml:space="preserve">Samo za </w:t>
      </w:r>
      <w:r w:rsidR="005127B4">
        <w:t xml:space="preserve">vanjsku </w:t>
      </w:r>
      <w:r w:rsidRPr="00445D01" w:rsidDel="00EF50BB">
        <w:t>primjenu.</w:t>
      </w:r>
    </w:p>
    <w:p w14:paraId="4AC90A8E" w14:textId="77777777" w:rsidR="00EF50BB" w:rsidRPr="00445D01" w:rsidRDefault="00EF50BB" w:rsidP="00EF50BB">
      <w:r w:rsidRPr="00445D01">
        <w:t xml:space="preserve">Ovratnik se neposredno prije primjene treba izvaditi iz vrećice. Potom se odmota i provjeri da s njegove unutrašnje strane nema ostataka plastičnih spojnica. Životinji se ovratnik stavlja oko vrata, no ne smije ga se prejako stegnuti, odnosno u pravilu između ovratnika i vrata treba biti prostor širine  2 prsta. Kraj ovratnika treba provući kroz omču, a suvišak odrezati (dovoljno je ostaviti </w:t>
      </w:r>
      <w:smartTag w:uri="urn:schemas-microsoft-com:office:smarttags" w:element="metricconverter">
        <w:smartTagPr>
          <w:attr w:name="ProductID" w:val="2 cm"/>
        </w:smartTagPr>
        <w:r w:rsidRPr="00445D01">
          <w:t>2 cm)</w:t>
        </w:r>
      </w:smartTag>
      <w:r w:rsidRPr="00445D01">
        <w:t>.</w:t>
      </w:r>
    </w:p>
    <w:p w14:paraId="1DA6C35A" w14:textId="77777777" w:rsidR="00EF50BB" w:rsidRPr="00445D01" w:rsidRDefault="00EF50BB" w:rsidP="00EF50BB"/>
    <w:p w14:paraId="21A11E67" w14:textId="77777777" w:rsidR="00EF50BB" w:rsidRPr="00445D01" w:rsidRDefault="00EF50BB" w:rsidP="00EF50BB">
      <w:r w:rsidRPr="00445D0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EA6E486" wp14:editId="4399DE51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2308225" cy="745490"/>
            <wp:effectExtent l="19050" t="0" r="0" b="0"/>
            <wp:wrapTopAndBottom/>
            <wp:docPr id="2" name="Picture 2" descr="A cat's head with a coll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t's head with a coll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D0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1" behindDoc="0" locked="0" layoutInCell="1" allowOverlap="1" wp14:anchorId="00F2AA03" wp14:editId="7870EDBC">
            <wp:simplePos x="0" y="0"/>
            <wp:positionH relativeFrom="column">
              <wp:posOffset>7620</wp:posOffset>
            </wp:positionH>
            <wp:positionV relativeFrom="paragraph">
              <wp:posOffset>833120</wp:posOffset>
            </wp:positionV>
            <wp:extent cx="2315845" cy="791845"/>
            <wp:effectExtent l="19050" t="0" r="825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D01">
        <w:t>Životinje moraju kontinuirano tijekom 8 mjeseci nositi ovratnik, nakon čega se ovratnik treba skinuti sa životinje. Povremeno treba provjeriti, i ako je potrebno, prilagoditi širinu ovratnika, posebice u mačića i štenadi koja brzo raste.</w:t>
      </w:r>
    </w:p>
    <w:p w14:paraId="6A849126" w14:textId="3D180C91" w:rsidR="00247A48" w:rsidRPr="00F05EAD" w:rsidRDefault="00EF50BB" w:rsidP="00EF50BB">
      <w:pPr>
        <w:rPr>
          <w:noProof/>
          <w:szCs w:val="22"/>
        </w:rPr>
      </w:pPr>
      <w:r w:rsidRPr="00445D01">
        <w:t>Na ovratniku je sigurnosna kopča. U vrlo rijetkim slučajevima u mačaka i izuzetno rijetkim slučajevima u pasa može doći do zapinjanja ovratnika, međutim, životinja ga može vlastitom snagom dovoljno proširiti da se iz njega brzo oslobodi.</w:t>
      </w:r>
    </w:p>
    <w:p w14:paraId="6A849127" w14:textId="77777777" w:rsidR="00247A48" w:rsidRPr="00F05EAD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28" w14:textId="77777777" w:rsidR="00C114FF" w:rsidRPr="00F05EAD" w:rsidRDefault="00595C60" w:rsidP="00B13B6D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14:paraId="05F23758" w14:textId="77777777" w:rsidR="00E169AF" w:rsidRDefault="00E169AF" w:rsidP="00E169AF"/>
    <w:p w14:paraId="6ED9E4CF" w14:textId="2F70657D" w:rsidR="00E169AF" w:rsidRPr="00445D01" w:rsidRDefault="00E169AF" w:rsidP="00E169AF">
      <w:r w:rsidRPr="00445D01">
        <w:t xml:space="preserve">Zbog načina korištenja ovratnika ne očekuje se predoziranje te moguća pojava simptoma predoziranja. </w:t>
      </w:r>
    </w:p>
    <w:p w14:paraId="382BC399" w14:textId="4680610A" w:rsidR="00E169AF" w:rsidRPr="00445D01" w:rsidRDefault="00E169AF" w:rsidP="00E169AF">
      <w:r w:rsidRPr="00445D01">
        <w:t xml:space="preserve">U odraslih mačaka i pasa koji su istodobno nosili 5 ovratnika tijekom 8 mjeseci, kao ni u mačića (u dobi 10 tjedana) i štenadi (u dobi 7 tjedana) koji su kontinuirano nosili 5 ovratnika tijekom 6 mjeseci, nisu zamijećeni drugi štetni učinci osim onih navedenih u </w:t>
      </w:r>
      <w:r w:rsidR="00BF3823">
        <w:t>odjeljku</w:t>
      </w:r>
      <w:r w:rsidRPr="00445D01">
        <w:t xml:space="preserve"> </w:t>
      </w:r>
      <w:r w:rsidR="002A694D">
        <w:t>„</w:t>
      </w:r>
      <w:r w:rsidRPr="00445D01">
        <w:t>Nuspojave</w:t>
      </w:r>
      <w:r w:rsidR="007515B4">
        <w:t>“</w:t>
      </w:r>
      <w:r w:rsidRPr="00445D01">
        <w:t xml:space="preserve">. U slučaju da životinja proguta ovratnik mogu se pojaviti simptomi </w:t>
      </w:r>
      <w:r w:rsidR="00BF3823">
        <w:t>u probavnom sustavu</w:t>
      </w:r>
      <w:r w:rsidRPr="00445D01">
        <w:t xml:space="preserve"> (npr. mekši izmet).</w:t>
      </w:r>
    </w:p>
    <w:p w14:paraId="6A84912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2A" w14:textId="77777777" w:rsidR="009A6509" w:rsidRPr="00F05EAD" w:rsidRDefault="00595C60" w:rsidP="00B13B6D">
      <w:pPr>
        <w:pStyle w:val="Style1"/>
      </w:pPr>
      <w:r w:rsidRPr="00F05EAD">
        <w:t>3.11</w:t>
      </w:r>
      <w:r w:rsidRPr="00F05EAD">
        <w:tab/>
        <w:t>Posebna ograničenja za primjenu i posebni uvjeti primjene, uključujući ograničenja primjene antimikrobnih i antiparazitskih veterinarsko-medicinskih proizvoda kako bi se ograničio rizik od razvoja rezistencije</w:t>
      </w:r>
    </w:p>
    <w:p w14:paraId="6A84912B" w14:textId="77777777" w:rsidR="009A6509" w:rsidRPr="00F05EA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34" w14:textId="162F9E6B" w:rsidR="009A6509" w:rsidRPr="00F05EAD" w:rsidRDefault="00595C60" w:rsidP="009A6509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6A849135" w14:textId="77777777" w:rsidR="009A6509" w:rsidRPr="00F05EA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A849136" w14:textId="77777777" w:rsidR="00C114FF" w:rsidRPr="00F05EAD" w:rsidRDefault="00595C60" w:rsidP="00B13B6D">
      <w:pPr>
        <w:pStyle w:val="Style1"/>
      </w:pPr>
      <w:r w:rsidRPr="00F05EAD">
        <w:t>3.12</w:t>
      </w:r>
      <w:r w:rsidRPr="00F05EAD">
        <w:tab/>
        <w:t>Karencije</w:t>
      </w:r>
    </w:p>
    <w:p w14:paraId="6A849137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41" w14:textId="7BBDCC14" w:rsidR="00C114FF" w:rsidRPr="00F05EAD" w:rsidRDefault="00595C60" w:rsidP="00E169AF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</w:t>
      </w:r>
      <w:r w:rsidR="00E169AF">
        <w:t>.</w:t>
      </w:r>
    </w:p>
    <w:p w14:paraId="6A8491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43" w14:textId="77777777" w:rsidR="00FC02F3" w:rsidRPr="00F05EAD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44" w14:textId="43744C80" w:rsidR="00C114FF" w:rsidRPr="00F05EAD" w:rsidRDefault="00595C60" w:rsidP="00B13B6D">
      <w:pPr>
        <w:pStyle w:val="Style1"/>
      </w:pPr>
      <w:r w:rsidRPr="00562AF8">
        <w:t>4.</w:t>
      </w:r>
      <w:r w:rsidRPr="00562AF8">
        <w:tab/>
      </w:r>
      <w:r w:rsidRPr="00F05EAD">
        <w:t>FARMAKOLOŠKI PODATCI</w:t>
      </w:r>
    </w:p>
    <w:p w14:paraId="6A849145" w14:textId="77777777" w:rsidR="00C114FF" w:rsidRPr="00562AF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78C75" w14:textId="7AE7962F" w:rsidR="00D50BC9" w:rsidRPr="009275F6" w:rsidRDefault="00595C60" w:rsidP="00D50BC9">
      <w:pPr>
        <w:pStyle w:val="Style1"/>
        <w:rPr>
          <w:b w:val="0"/>
          <w:bCs/>
        </w:rPr>
      </w:pPr>
      <w:r w:rsidRPr="00562AF8">
        <w:t>4.1</w:t>
      </w:r>
      <w:r w:rsidRPr="00562AF8">
        <w:tab/>
      </w:r>
      <w:r w:rsidRPr="00F05EAD">
        <w:t>ATCvet kȏd:</w:t>
      </w:r>
      <w:r w:rsidR="00D50BC9">
        <w:t xml:space="preserve"> </w:t>
      </w:r>
      <w:r w:rsidR="00D50BC9" w:rsidRPr="009275F6">
        <w:rPr>
          <w:b w:val="0"/>
          <w:bCs/>
        </w:rPr>
        <w:t>QP53AC55</w:t>
      </w:r>
    </w:p>
    <w:p w14:paraId="6A84914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49" w14:textId="095BA75A" w:rsidR="00C114FF" w:rsidRPr="00F05EAD" w:rsidRDefault="00595C60" w:rsidP="00B13B6D">
      <w:pPr>
        <w:pStyle w:val="Style1"/>
      </w:pPr>
      <w:r w:rsidRPr="00F05EAD">
        <w:t>4.2</w:t>
      </w:r>
      <w:r w:rsidRPr="00F05EAD">
        <w:tab/>
        <w:t>Farmakodinamika</w:t>
      </w:r>
    </w:p>
    <w:p w14:paraId="42B02FA9" w14:textId="77777777" w:rsidR="00643FD9" w:rsidRDefault="00643FD9" w:rsidP="00643FD9"/>
    <w:p w14:paraId="5B038F84" w14:textId="19F0B72E" w:rsidR="00643FD9" w:rsidRPr="00445D01" w:rsidRDefault="00643FD9" w:rsidP="00643FD9">
      <w:r w:rsidRPr="00445D01">
        <w:lastRenderedPageBreak/>
        <w:t xml:space="preserve">Imidakloprid je ektoparaziticid iz skupine kloronikotinila, a djeluje protiv odraslih buha i njihovih ličinki te protiv uši. </w:t>
      </w:r>
    </w:p>
    <w:p w14:paraId="32A59C83" w14:textId="43BED8B8" w:rsidR="00643FD9" w:rsidRPr="00445D01" w:rsidRDefault="00643FD9" w:rsidP="00643FD9">
      <w:r w:rsidRPr="00445D01">
        <w:t xml:space="preserve">Učinak protiv buha </w:t>
      </w:r>
      <w:r w:rsidR="00EC29D0">
        <w:t>(</w:t>
      </w:r>
      <w:r w:rsidRPr="00445D01">
        <w:rPr>
          <w:i/>
        </w:rPr>
        <w:t>Ctenocephalides felis i Ctenocephalides canis)</w:t>
      </w:r>
      <w:r w:rsidRPr="00445D01">
        <w:t xml:space="preserve"> započinje u roku 48 sati od postavljanja ovratnika. </w:t>
      </w:r>
    </w:p>
    <w:p w14:paraId="1672141A" w14:textId="5EEB60F7" w:rsidR="00643FD9" w:rsidRPr="00445D01" w:rsidRDefault="00643FD9" w:rsidP="00643FD9">
      <w:r w:rsidRPr="00445D01">
        <w:t xml:space="preserve">Osim navedenog u dijelu </w:t>
      </w:r>
      <w:r w:rsidR="00B65835">
        <w:t>3</w:t>
      </w:r>
      <w:r w:rsidRPr="00445D01">
        <w:t xml:space="preserve">.2 </w:t>
      </w:r>
      <w:r w:rsidR="00B65835">
        <w:t>(</w:t>
      </w:r>
      <w:r w:rsidRPr="00445D01">
        <w:t>Indikacije</w:t>
      </w:r>
      <w:r w:rsidR="00B65835">
        <w:t>)</w:t>
      </w:r>
      <w:r w:rsidRPr="00445D01">
        <w:t xml:space="preserve">, imidakloprid dokazano djeluje i protiv vrsta </w:t>
      </w:r>
      <w:r w:rsidRPr="00445D01">
        <w:rPr>
          <w:i/>
        </w:rPr>
        <w:t xml:space="preserve">Ctenocephalides canis </w:t>
      </w:r>
      <w:r w:rsidRPr="00445D01">
        <w:t xml:space="preserve">i </w:t>
      </w:r>
      <w:r w:rsidRPr="00445D01">
        <w:rPr>
          <w:i/>
        </w:rPr>
        <w:t>Pulex irritans</w:t>
      </w:r>
      <w:r w:rsidRPr="00445D01">
        <w:t>. Imidakloprid ima izraziti afinitet prema nikotinergičnim acetilkolinskim receptorima u postsinaptičkom dijelu SŽS-a buha. Time se u insektima zakoči kolinergična transmisija, zbog čega dolazi do njihove paralize i uginuća. Selektivna toksičnost imidakloprida za buhe temelji se na njegovom slabom vezanju za strukturno različite nikotinergične receptore u sisavaca, te na nemogućnosti da prođe njihovu hematoencefalnu barijeru. Stoga su sustavni farmakološki učinci imidakloprida na sisavce zanemarivi.</w:t>
      </w:r>
    </w:p>
    <w:p w14:paraId="3179DA00" w14:textId="77777777" w:rsidR="00643FD9" w:rsidRPr="00445D01" w:rsidRDefault="00643FD9" w:rsidP="00643FD9">
      <w:pPr>
        <w:rPr>
          <w:rFonts w:ascii="Arial" w:hAnsi="Arial" w:cs="Arial"/>
          <w:szCs w:val="22"/>
        </w:rPr>
      </w:pPr>
    </w:p>
    <w:p w14:paraId="2AAD0074" w14:textId="44C3902D" w:rsidR="00643FD9" w:rsidRPr="00445D01" w:rsidRDefault="00643FD9" w:rsidP="00643FD9">
      <w:r w:rsidRPr="00445D01">
        <w:t>Flumetrin je ektoparaziticid iz skupine piretroida. To je sintetski spoj koji u membranama živčanih stanica buha i krpelja, tj. u njihovim natrijevim kanalićima, usporava repolarizaciju. Stoga se u nametnicima poremeti prijenos podražaja, što ih paralizira te u konačnosti ubije. U istraživanjima odnosa strukture i aktivnosti brojnih piretroida, utvrđeno je da se vežu za receptore određene kiralne građe, a što je temelj njihove selektivne toksičnosti za ektoparazite. Piretroidi nisu inhibitori acetilkolin</w:t>
      </w:r>
      <w:r w:rsidR="00545313">
        <w:t xml:space="preserve"> </w:t>
      </w:r>
      <w:r w:rsidRPr="00445D01">
        <w:t xml:space="preserve">esteraze. Flumetrin iskazuje izvrstan akaricidni učinak, a u subletalnim dozama djeluje na reprodukciju krpelja, tj. onemogućuje njihovo razmnožavanje. </w:t>
      </w:r>
    </w:p>
    <w:p w14:paraId="49F71C6F" w14:textId="77777777" w:rsidR="00643FD9" w:rsidRPr="00445D01" w:rsidRDefault="00643FD9" w:rsidP="00643FD9"/>
    <w:p w14:paraId="280AB44E" w14:textId="52CFF846" w:rsidR="00643FD9" w:rsidRPr="00445D01" w:rsidRDefault="00643FD9" w:rsidP="00643FD9">
      <w:r w:rsidRPr="00445D01">
        <w:t xml:space="preserve">Ovratnik djeluje repelentno na krpelje navedene u </w:t>
      </w:r>
      <w:r w:rsidR="00BF3823">
        <w:t>odjeljku</w:t>
      </w:r>
      <w:r w:rsidRPr="00445D01">
        <w:t xml:space="preserve"> </w:t>
      </w:r>
      <w:r w:rsidR="00B65835">
        <w:t>3</w:t>
      </w:r>
      <w:r w:rsidRPr="00445D01">
        <w:t xml:space="preserve">.2 </w:t>
      </w:r>
      <w:r w:rsidR="00B65835">
        <w:t>(</w:t>
      </w:r>
      <w:r w:rsidRPr="00445D01">
        <w:t>Indikacije</w:t>
      </w:r>
      <w:r w:rsidR="00B65835">
        <w:t>)</w:t>
      </w:r>
      <w:r w:rsidRPr="00445D01">
        <w:t xml:space="preserve">, sprječavajući nametnike da uzmu krvni obrok čime se posredno umanjuje opasnost od bolesti koje se prenose tim vektorima. Uz indikacije navedene u uputi, kod mačaka je dokazana učinkovitost ovratnika protiv krpelja </w:t>
      </w:r>
      <w:r w:rsidRPr="00445D01">
        <w:rPr>
          <w:i/>
        </w:rPr>
        <w:t>Ixodes hexagonus</w:t>
      </w:r>
      <w:r w:rsidRPr="00445D01">
        <w:t xml:space="preserve"> te na neeuropske vrste </w:t>
      </w:r>
      <w:r w:rsidRPr="00445D01">
        <w:rPr>
          <w:i/>
        </w:rPr>
        <w:t xml:space="preserve">Amblyomma americanum, </w:t>
      </w:r>
      <w:r w:rsidRPr="00445D01">
        <w:t xml:space="preserve">a kod pasa protiv </w:t>
      </w:r>
      <w:r w:rsidRPr="00445D01">
        <w:rPr>
          <w:i/>
        </w:rPr>
        <w:t>I. hexagonus, I. scapularis</w:t>
      </w:r>
      <w:r w:rsidRPr="00445D01">
        <w:t xml:space="preserve">, neeuropske vrste </w:t>
      </w:r>
      <w:r w:rsidRPr="00445D01">
        <w:rPr>
          <w:i/>
        </w:rPr>
        <w:t>Dermacentor variabilis</w:t>
      </w:r>
      <w:r w:rsidRPr="00445D01">
        <w:t xml:space="preserve"> te australskog krpelja </w:t>
      </w:r>
      <w:r w:rsidRPr="00445D01">
        <w:rPr>
          <w:i/>
        </w:rPr>
        <w:t>Ixodes holocyclus</w:t>
      </w:r>
      <w:r w:rsidRPr="00445D01">
        <w:t xml:space="preserve"> čiji toksin iz slinskih žlijezda uzrokuje krpeljnu paralizu.</w:t>
      </w:r>
    </w:p>
    <w:p w14:paraId="3DB3CFFB" w14:textId="77777777" w:rsidR="00643FD9" w:rsidRPr="00445D01" w:rsidRDefault="00643FD9" w:rsidP="00643FD9"/>
    <w:p w14:paraId="363E9A24" w14:textId="21FE5400" w:rsidR="00643FD9" w:rsidRPr="00445D01" w:rsidRDefault="00BF3823" w:rsidP="00643FD9">
      <w:r>
        <w:t>VMP</w:t>
      </w:r>
      <w:r w:rsidRPr="00445D01">
        <w:t xml:space="preserve"> </w:t>
      </w:r>
      <w:r w:rsidR="00643FD9" w:rsidRPr="00445D01">
        <w:t xml:space="preserve">ima repelentni učinak (sprječava hranjenje) na navedene krpelje, na taj način sprječava parazite da uzmu krvni obrok a time i indirektno doprinosi smanjenju rizika prijenosa bolesti vektorima. </w:t>
      </w:r>
    </w:p>
    <w:p w14:paraId="1AAC1545" w14:textId="77777777" w:rsidR="00643FD9" w:rsidRPr="00445D01" w:rsidRDefault="00643FD9" w:rsidP="00643FD9">
      <w:r w:rsidRPr="00445D01">
        <w:t xml:space="preserve">Kod mačaka, indirektna zaštita od prijenosa </w:t>
      </w:r>
      <w:r w:rsidRPr="00445D01">
        <w:rPr>
          <w:i/>
        </w:rPr>
        <w:t>Cytauxzoon felis</w:t>
      </w:r>
      <w:r w:rsidRPr="00445D01">
        <w:t xml:space="preserve"> (koju prenosi </w:t>
      </w:r>
      <w:r w:rsidRPr="00445D01">
        <w:rPr>
          <w:i/>
        </w:rPr>
        <w:t>Amblyomma americanum</w:t>
      </w:r>
      <w:r w:rsidRPr="00445D01">
        <w:t xml:space="preserve">) dokazana je u jednom laboratorijskom ispitivanju na malom broju životinja jedan mjesec nakon aplikacije ovratnika, čime se smanjuje rizik od prijenosa ove bolesti u uvjetima ove studije. </w:t>
      </w:r>
    </w:p>
    <w:p w14:paraId="56B8C8C3" w14:textId="1E782200" w:rsidR="00643FD9" w:rsidRPr="00445D01" w:rsidRDefault="00643FD9" w:rsidP="00643FD9">
      <w:r w:rsidRPr="00445D01">
        <w:t xml:space="preserve">Kod pasa, uz patogene navedene u odjeljku </w:t>
      </w:r>
      <w:r w:rsidR="00C530DD">
        <w:t>3</w:t>
      </w:r>
      <w:r w:rsidRPr="00445D01">
        <w:t>.2</w:t>
      </w:r>
      <w:r>
        <w:t xml:space="preserve"> (Indikacije),</w:t>
      </w:r>
      <w:r w:rsidRPr="00445D01">
        <w:t xml:space="preserve"> indirektna zaštita od prijenosa </w:t>
      </w:r>
      <w:r w:rsidRPr="00445D01">
        <w:rPr>
          <w:i/>
        </w:rPr>
        <w:t>Babesia canis</w:t>
      </w:r>
      <w:r w:rsidRPr="00445D01">
        <w:t xml:space="preserve"> (koju prenosi </w:t>
      </w:r>
      <w:r w:rsidRPr="00445D01">
        <w:rPr>
          <w:i/>
        </w:rPr>
        <w:t>Dermacentor reticulatus</w:t>
      </w:r>
      <w:r w:rsidRPr="00445D01">
        <w:t xml:space="preserve">) dokazana je u jednoj laboratorijskoj studiji 28. </w:t>
      </w:r>
      <w:r w:rsidR="006052EF">
        <w:t>d</w:t>
      </w:r>
      <w:r w:rsidRPr="00445D01">
        <w:t xml:space="preserve">an nakon </w:t>
      </w:r>
      <w:r w:rsidR="006052EF">
        <w:t>primjene</w:t>
      </w:r>
      <w:r w:rsidRPr="00445D01">
        <w:t xml:space="preserve">, a indirektna zaštita od prijenosa </w:t>
      </w:r>
      <w:r w:rsidRPr="00445D01">
        <w:rPr>
          <w:i/>
        </w:rPr>
        <w:t>Anaplasma phagocytophilum</w:t>
      </w:r>
      <w:r w:rsidRPr="00445D01">
        <w:t xml:space="preserve"> (koju prenosi </w:t>
      </w:r>
      <w:r w:rsidRPr="00445D01">
        <w:rPr>
          <w:i/>
        </w:rPr>
        <w:t>Ixodes ricinus</w:t>
      </w:r>
      <w:r w:rsidRPr="00445D01">
        <w:t xml:space="preserve">) dokazana je laboratorijskim ispitivanjem 2 mjeseca nakon </w:t>
      </w:r>
      <w:r w:rsidR="006052EF">
        <w:t>primjene</w:t>
      </w:r>
      <w:r w:rsidRPr="00445D01">
        <w:t xml:space="preserve">, čime se smanjuje rizik od prijenosa ovih bolesti u uvjetima ovih studija. </w:t>
      </w:r>
    </w:p>
    <w:p w14:paraId="09FAD2BC" w14:textId="51BFB92F" w:rsidR="00643FD9" w:rsidRPr="00445D01" w:rsidRDefault="00643FD9" w:rsidP="00643FD9">
      <w:r w:rsidRPr="00445D01">
        <w:t xml:space="preserve">Podaci iz tri terenske kliničke studije u područjima endemskim za </w:t>
      </w:r>
      <w:r w:rsidRPr="00445D01">
        <w:rPr>
          <w:i/>
        </w:rPr>
        <w:t>Leishmania infantum</w:t>
      </w:r>
      <w:r w:rsidRPr="00445D01">
        <w:t xml:space="preserve">, pokazala su značajno smanjenje rizika od prijenosa </w:t>
      </w:r>
      <w:r w:rsidRPr="00445D01">
        <w:rPr>
          <w:i/>
        </w:rPr>
        <w:t>Leishmania infantum</w:t>
      </w:r>
      <w:r w:rsidRPr="00445D01">
        <w:t xml:space="preserve"> papatačima kod tretiranih pasa u usporedbi s netretiranim, dok je studija učinkovitosti na papatače (</w:t>
      </w:r>
      <w:r w:rsidRPr="00445D01">
        <w:rPr>
          <w:i/>
        </w:rPr>
        <w:t>Phlebotomus perniciosus</w:t>
      </w:r>
      <w:r w:rsidRPr="00445D01">
        <w:t xml:space="preserve">) pokazala varijabilno repelentno (sprječava hranjenje) djelovanje na papatače koje je iznosilo 65% do 89% tijekom 7-8 mjeseci nakon </w:t>
      </w:r>
      <w:r w:rsidR="006052EF">
        <w:t>primjene</w:t>
      </w:r>
      <w:r w:rsidRPr="00445D01">
        <w:t>. Postotak smanjenja infekcije iznosio je od 88,3% za stopu gustoće incidencije godišnje kod kontrolnih životinja do 66,7 do 100% za stopu gustoće incidencije od 46,2</w:t>
      </w:r>
      <w:r w:rsidR="006052EF">
        <w:t xml:space="preserve"> </w:t>
      </w:r>
      <w:r w:rsidRPr="00445D01">
        <w:t xml:space="preserve">godišnje. </w:t>
      </w:r>
    </w:p>
    <w:p w14:paraId="6A84914A" w14:textId="042D7806" w:rsidR="00C114FF" w:rsidRPr="00F05EAD" w:rsidRDefault="00643FD9" w:rsidP="00643FD9">
      <w:pPr>
        <w:tabs>
          <w:tab w:val="clear" w:pos="567"/>
        </w:tabs>
        <w:spacing w:line="240" w:lineRule="auto"/>
        <w:rPr>
          <w:szCs w:val="22"/>
        </w:rPr>
      </w:pPr>
      <w:r w:rsidRPr="00445D01">
        <w:t xml:space="preserve">U pasa koji su nosili ovratnik ublažila se infestacija šugarcima </w:t>
      </w:r>
      <w:r w:rsidRPr="00445D01">
        <w:rPr>
          <w:i/>
        </w:rPr>
        <w:t>Sarcoptes scabiei</w:t>
      </w:r>
      <w:r w:rsidRPr="00445D01">
        <w:t>, a cjelovito izlječenje utvrđeno je nakon tri mjeseca</w:t>
      </w:r>
      <w:r w:rsidR="005A62C6">
        <w:t>.</w:t>
      </w:r>
    </w:p>
    <w:p w14:paraId="66E7A195" w14:textId="77777777" w:rsidR="00643FD9" w:rsidRDefault="00643FD9" w:rsidP="00B13B6D">
      <w:pPr>
        <w:pStyle w:val="Style1"/>
      </w:pPr>
    </w:p>
    <w:p w14:paraId="6A84914B" w14:textId="109E5F44" w:rsidR="00C114FF" w:rsidRPr="00F05EAD" w:rsidRDefault="00595C60" w:rsidP="00B13B6D">
      <w:pPr>
        <w:pStyle w:val="Style1"/>
      </w:pPr>
      <w:r w:rsidRPr="00F05EAD">
        <w:t>4.3</w:t>
      </w:r>
      <w:r w:rsidRPr="00F05EAD">
        <w:tab/>
        <w:t>Farmakokinetika</w:t>
      </w:r>
    </w:p>
    <w:p w14:paraId="6A84914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5D0D8" w14:textId="085E2C74" w:rsidR="00F7089D" w:rsidRPr="00445D01" w:rsidRDefault="00F7089D" w:rsidP="00F7089D">
      <w:r w:rsidRPr="00445D01">
        <w:t xml:space="preserve">Imidakloprid i flumetrin se sporo i kontinuirano otpuštaju u malim koncentracijama iz polivinilkloridnog matriksa ovratnika na životinju. Obje djelatne tvari u dlaci psa ili mačke prisutne su u akaricidnim/insekticidnim koncentracijama tijekom cijelog razdoblja nošenja ovratnika. </w:t>
      </w:r>
      <w:r w:rsidR="006052EF">
        <w:t>Djelatne</w:t>
      </w:r>
      <w:r w:rsidRPr="00445D01">
        <w:t xml:space="preserve"> tvari raspodjeljuju se s mjesta izravnog kontakta na cijelu površinu kože. U istraživanjima kinetike djelatnih tvari u krvi, kod jedinki kojima je </w:t>
      </w:r>
      <w:r w:rsidR="006052EF">
        <w:t>VMP</w:t>
      </w:r>
      <w:r w:rsidRPr="00445D01">
        <w:t xml:space="preserve"> predoziran, utvrđena je zanemariva sustavna </w:t>
      </w:r>
      <w:r w:rsidR="006052EF">
        <w:t>ap</w:t>
      </w:r>
      <w:r w:rsidRPr="00445D01">
        <w:t xml:space="preserve">sorpcija imidakloprida i flumetrina, a što nije od značenja za njihovu kliničku djelotvornost. </w:t>
      </w:r>
      <w:r w:rsidR="006052EF">
        <w:t>Ap</w:t>
      </w:r>
      <w:r w:rsidRPr="00445D01">
        <w:t>sorpcija djelatnih tvari kroz usta nije od značenja za kliničku učinkovitost.</w:t>
      </w:r>
    </w:p>
    <w:p w14:paraId="37B9C3D0" w14:textId="77777777" w:rsidR="00F7089D" w:rsidRPr="00445D01" w:rsidRDefault="00F7089D" w:rsidP="00F7089D">
      <w:pPr>
        <w:tabs>
          <w:tab w:val="clear" w:pos="567"/>
        </w:tabs>
        <w:spacing w:line="240" w:lineRule="auto"/>
        <w:rPr>
          <w:szCs w:val="22"/>
        </w:rPr>
      </w:pPr>
    </w:p>
    <w:p w14:paraId="6C99D821" w14:textId="77777777" w:rsidR="00F7089D" w:rsidRPr="00445D01" w:rsidRDefault="00F7089D" w:rsidP="00F7089D">
      <w:pPr>
        <w:spacing w:line="240" w:lineRule="auto"/>
        <w:rPr>
          <w:b/>
          <w:szCs w:val="22"/>
        </w:rPr>
      </w:pPr>
      <w:r w:rsidRPr="00445D01">
        <w:rPr>
          <w:b/>
          <w:szCs w:val="22"/>
        </w:rPr>
        <w:t>Svojstva koja se tiču zaštite okoliša</w:t>
      </w:r>
    </w:p>
    <w:p w14:paraId="65055476" w14:textId="77777777" w:rsidR="00F7089D" w:rsidRPr="00445D01" w:rsidRDefault="00F7089D" w:rsidP="00F7089D">
      <w:r w:rsidRPr="00445D01">
        <w:t>Nema opasnosti ako se ovaj VMP koristi u skladu s uputom o VMP-u.</w:t>
      </w:r>
    </w:p>
    <w:p w14:paraId="6A84914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4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50" w14:textId="77777777" w:rsidR="00C114FF" w:rsidRPr="00F05EAD" w:rsidRDefault="00595C60" w:rsidP="00B13B6D">
      <w:pPr>
        <w:pStyle w:val="Style1"/>
      </w:pPr>
      <w:r w:rsidRPr="00F05EAD">
        <w:t>5.</w:t>
      </w:r>
      <w:r w:rsidRPr="00F05EAD">
        <w:tab/>
        <w:t>FARMACEUTSKI PODATCI</w:t>
      </w:r>
    </w:p>
    <w:p w14:paraId="6A84915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52" w14:textId="77777777" w:rsidR="00C114FF" w:rsidRPr="00F05EAD" w:rsidRDefault="00595C60" w:rsidP="00B13B6D">
      <w:pPr>
        <w:pStyle w:val="Style1"/>
      </w:pPr>
      <w:r w:rsidRPr="00F05EAD">
        <w:t>5.1</w:t>
      </w:r>
      <w:r w:rsidRPr="00F05EAD">
        <w:tab/>
        <w:t>Glavne inkompatibilnosti</w:t>
      </w:r>
    </w:p>
    <w:p w14:paraId="6A849153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58" w14:textId="6F3A75E7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Nisu poznate.</w:t>
      </w:r>
    </w:p>
    <w:p w14:paraId="6A84915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5A" w14:textId="77777777" w:rsidR="00C114FF" w:rsidRPr="00F05EAD" w:rsidRDefault="00595C60" w:rsidP="00B13B6D">
      <w:pPr>
        <w:pStyle w:val="Style1"/>
      </w:pPr>
      <w:r w:rsidRPr="00F05EAD">
        <w:t>5.2</w:t>
      </w:r>
      <w:r w:rsidRPr="00F05EAD">
        <w:tab/>
        <w:t>Rok valjanosti</w:t>
      </w:r>
    </w:p>
    <w:p w14:paraId="6A84915B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5C" w14:textId="1FDC2553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Rok valjanosti </w:t>
      </w:r>
      <w:r w:rsidR="006052EF">
        <w:t>VMP-a</w:t>
      </w:r>
      <w:r w:rsidRPr="00F05EAD">
        <w:t xml:space="preserve"> kad je zapakiran za prodaju:</w:t>
      </w:r>
      <w:r w:rsidR="00FF4D60">
        <w:t xml:space="preserve"> 5 godina.</w:t>
      </w:r>
    </w:p>
    <w:p w14:paraId="6A8491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63" w14:textId="77777777" w:rsidR="00C114FF" w:rsidRPr="00F05EAD" w:rsidRDefault="00595C60" w:rsidP="00B13B6D">
      <w:pPr>
        <w:pStyle w:val="Style1"/>
      </w:pPr>
      <w:r w:rsidRPr="00F05EAD">
        <w:t>5.3</w:t>
      </w:r>
      <w:r w:rsidRPr="00F05EAD">
        <w:tab/>
        <w:t>Posebne mjere čuvanja</w:t>
      </w:r>
    </w:p>
    <w:p w14:paraId="6A849164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1B619E" w14:textId="77777777" w:rsidR="00111020" w:rsidRPr="00F05EAD" w:rsidRDefault="00111020" w:rsidP="00111020">
      <w:pPr>
        <w:pStyle w:val="Style5"/>
      </w:pPr>
      <w:r w:rsidRPr="00F05EAD">
        <w:t>Čuvati u originalnom pakiranju.</w:t>
      </w:r>
    </w:p>
    <w:p w14:paraId="6A8491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82" w14:textId="77777777" w:rsidR="00C114FF" w:rsidRPr="00F05EAD" w:rsidRDefault="00595C60" w:rsidP="00B13B6D">
      <w:pPr>
        <w:pStyle w:val="Style1"/>
      </w:pPr>
      <w:r w:rsidRPr="00F05EAD">
        <w:t>5.4</w:t>
      </w:r>
      <w:r w:rsidRPr="00F05EAD">
        <w:tab/>
        <w:t>Vrsta i sastav unutarnjeg pakiranja</w:t>
      </w:r>
    </w:p>
    <w:p w14:paraId="6A849183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1F7EE" w14:textId="4A9E1A8A" w:rsidR="00D962F6" w:rsidRDefault="00D962F6" w:rsidP="00D962F6">
      <w:pPr>
        <w:tabs>
          <w:tab w:val="left" w:pos="2268"/>
          <w:tab w:val="left" w:pos="5103"/>
          <w:tab w:val="left" w:pos="5387"/>
        </w:tabs>
      </w:pPr>
      <w:r w:rsidRPr="00445D01">
        <w:t>Metalna</w:t>
      </w:r>
      <w:r w:rsidR="00D31D33">
        <w:t xml:space="preserve"> ili kartonska</w:t>
      </w:r>
      <w:r w:rsidRPr="00445D01">
        <w:t xml:space="preserve"> kutija s jednim ovratnikom (</w:t>
      </w:r>
      <w:smartTag w:uri="urn:schemas-microsoft-com:office:smarttags" w:element="metricconverter">
        <w:smartTagPr>
          <w:attr w:name="ProductID" w:val="38 cm"/>
        </w:smartTagPr>
        <w:r w:rsidRPr="00445D01">
          <w:t>38 cm</w:t>
        </w:r>
      </w:smartTag>
      <w:r w:rsidRPr="00445D01">
        <w:t>) u plastičnoj vrećici (PETP/PE).</w:t>
      </w:r>
    </w:p>
    <w:p w14:paraId="6A84918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86" w14:textId="77777777" w:rsidR="00C114FF" w:rsidRPr="00F05EAD" w:rsidRDefault="00595C60" w:rsidP="00B13B6D">
      <w:pPr>
        <w:pStyle w:val="Style1"/>
      </w:pPr>
      <w:r w:rsidRPr="00F05EAD">
        <w:t>5.5</w:t>
      </w:r>
      <w:r w:rsidRPr="00F05EAD">
        <w:tab/>
        <w:t>Posebne mjere opreza u pogledu zbrinjavanja neiskorišten</w:t>
      </w:r>
      <w:r w:rsidR="00C14EC5">
        <w:t>ih</w:t>
      </w:r>
      <w:r w:rsidRPr="00F05EAD">
        <w:t xml:space="preserve"> veterinarsko-medicinsk</w:t>
      </w:r>
      <w:r w:rsidR="00C14EC5">
        <w:t>ih</w:t>
      </w:r>
      <w:r w:rsidRPr="00F05EAD">
        <w:t xml:space="preserve"> proizvoda ili otpadnih materijala nastalih primjenom takvih proizvoda</w:t>
      </w:r>
    </w:p>
    <w:p w14:paraId="6A849187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6E4D09" w14:textId="1A880825" w:rsidR="009920DC" w:rsidRPr="00F05EAD" w:rsidRDefault="006052EF" w:rsidP="009920DC">
      <w:pPr>
        <w:rPr>
          <w:szCs w:val="22"/>
        </w:rPr>
      </w:pPr>
      <w:r>
        <w:t>VMP-</w:t>
      </w:r>
      <w:r w:rsidR="009920DC" w:rsidRPr="00F05EAD">
        <w:t xml:space="preserve">i </w:t>
      </w:r>
      <w:r w:rsidR="00305A08">
        <w:t xml:space="preserve">se </w:t>
      </w:r>
      <w:r w:rsidR="009920DC" w:rsidRPr="00F05EAD">
        <w:t xml:space="preserve">ne smiju </w:t>
      </w:r>
      <w:r w:rsidR="009920DC">
        <w:t>odlagati</w:t>
      </w:r>
      <w:r w:rsidR="009920DC" w:rsidRPr="00F05EAD">
        <w:t xml:space="preserve"> u otpadne vode ili kućni otpad.</w:t>
      </w:r>
    </w:p>
    <w:p w14:paraId="7AC4CCAE" w14:textId="77777777" w:rsidR="0025553B" w:rsidRDefault="0025553B" w:rsidP="009920DC">
      <w:pPr>
        <w:tabs>
          <w:tab w:val="clear" w:pos="567"/>
        </w:tabs>
        <w:spacing w:line="240" w:lineRule="auto"/>
      </w:pPr>
    </w:p>
    <w:p w14:paraId="1144288D" w14:textId="6FAD3D9E" w:rsidR="009920DC" w:rsidRPr="009920DC" w:rsidRDefault="006052EF" w:rsidP="009920DC">
      <w:pPr>
        <w:tabs>
          <w:tab w:val="clear" w:pos="567"/>
        </w:tabs>
        <w:spacing w:line="240" w:lineRule="auto"/>
        <w:rPr>
          <w:i/>
          <w:szCs w:val="22"/>
        </w:rPr>
      </w:pPr>
      <w:r>
        <w:t>VMP</w:t>
      </w:r>
      <w:r w:rsidR="009920DC" w:rsidRPr="00F05EAD">
        <w:t xml:space="preserve"> ne smije dospjeti u vodene tokove jer može biti opas</w:t>
      </w:r>
      <w:r w:rsidR="009920DC">
        <w:t>an</w:t>
      </w:r>
      <w:r w:rsidR="009920DC" w:rsidRPr="00F05EAD">
        <w:t xml:space="preserve"> za ribe i druge vodene organizme.</w:t>
      </w:r>
    </w:p>
    <w:p w14:paraId="5CB90AC9" w14:textId="77777777" w:rsidR="0025553B" w:rsidRDefault="0025553B" w:rsidP="00FD1E45"/>
    <w:p w14:paraId="0C67C810" w14:textId="75C9F288" w:rsidR="009920DC" w:rsidRDefault="009920DC" w:rsidP="00FD1E45">
      <w:r w:rsidRPr="00F05EAD">
        <w:t xml:space="preserve">Koristite programe vraćanja proizvoda za sve neiskorištene </w:t>
      </w:r>
      <w:r w:rsidR="006052EF">
        <w:t>VMP-</w:t>
      </w:r>
      <w:r w:rsidRPr="00F05EAD">
        <w:t xml:space="preserve">e ili otpadne materijale nastale njihovom primjenom u skladu s lokalnim propisima i svim nacionalnim sustavima prikupljanja primjenjivima na dotični </w:t>
      </w:r>
      <w:r w:rsidR="006052EF">
        <w:t>VMP</w:t>
      </w:r>
      <w:r>
        <w:t>.</w:t>
      </w:r>
    </w:p>
    <w:p w14:paraId="6A84919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57F2D" w14:textId="77777777" w:rsidR="009920DC" w:rsidRPr="00F05EAD" w:rsidRDefault="009920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1" w14:textId="77777777" w:rsidR="00C114FF" w:rsidRPr="00F05EAD" w:rsidRDefault="00595C60" w:rsidP="00B13B6D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14:paraId="6A849192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2141E8" w14:textId="444B80E4" w:rsidR="00834045" w:rsidRPr="00445D01" w:rsidRDefault="006052EF" w:rsidP="00834045">
      <w:bookmarkStart w:id="1" w:name="_Hlk32581307"/>
      <w:r>
        <w:t>Elanco</w:t>
      </w:r>
      <w:r w:rsidRPr="00445D01">
        <w:t xml:space="preserve"> Animal Health GmbH</w:t>
      </w:r>
      <w:r w:rsidDel="006052EF">
        <w:t xml:space="preserve"> </w:t>
      </w:r>
    </w:p>
    <w:bookmarkEnd w:id="1"/>
    <w:p w14:paraId="6A84919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6" w14:textId="77777777" w:rsidR="00C114FF" w:rsidRPr="00F05EAD" w:rsidRDefault="00595C60" w:rsidP="00B13B6D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14:paraId="6A8491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79180" w14:textId="77777777" w:rsidR="004132E9" w:rsidRPr="00D244A5" w:rsidRDefault="004132E9" w:rsidP="004132E9">
      <w:pPr>
        <w:rPr>
          <w:bCs/>
          <w:szCs w:val="22"/>
          <w:lang w:val="en-GB"/>
        </w:rPr>
      </w:pPr>
      <w:r w:rsidRPr="00D244A5">
        <w:rPr>
          <w:bCs/>
          <w:szCs w:val="22"/>
          <w:lang w:val="en-GB" w:eastAsia="en-GB"/>
        </w:rPr>
        <w:t>UP/I-322-05/13-01/503</w:t>
      </w:r>
    </w:p>
    <w:p w14:paraId="31538E8C" w14:textId="77777777" w:rsidR="004132E9" w:rsidRPr="00F05EAD" w:rsidRDefault="004132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9" w14:textId="77777777" w:rsidR="00C114FF" w:rsidRPr="00F05EAD" w:rsidRDefault="00595C60" w:rsidP="00B13B6D">
      <w:pPr>
        <w:pStyle w:val="Style1"/>
      </w:pPr>
      <w:r w:rsidRPr="00F05EAD">
        <w:t>8.</w:t>
      </w:r>
      <w:r w:rsidRPr="00F05EAD">
        <w:tab/>
        <w:t>DATUM PRVOG ODOBRENJA</w:t>
      </w:r>
    </w:p>
    <w:p w14:paraId="6A84919B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40F46" w14:textId="1AB43A34" w:rsidR="00855E78" w:rsidRPr="00646EB0" w:rsidRDefault="00595C60" w:rsidP="00855E78">
      <w:pPr>
        <w:tabs>
          <w:tab w:val="clear" w:pos="567"/>
        </w:tabs>
        <w:spacing w:line="240" w:lineRule="auto"/>
        <w:rPr>
          <w:szCs w:val="22"/>
        </w:rPr>
      </w:pPr>
      <w:r w:rsidRPr="00F05EAD">
        <w:t>Datum prvog odobrenja</w:t>
      </w:r>
      <w:r w:rsidR="003319CD">
        <w:t xml:space="preserve">: </w:t>
      </w:r>
      <w:r w:rsidR="00855E78">
        <w:rPr>
          <w:szCs w:val="22"/>
          <w:lang w:val="en-GB"/>
        </w:rPr>
        <w:t xml:space="preserve">19. </w:t>
      </w:r>
      <w:proofErr w:type="spellStart"/>
      <w:r w:rsidR="00855E78">
        <w:rPr>
          <w:szCs w:val="22"/>
          <w:lang w:val="en-GB"/>
        </w:rPr>
        <w:t>srpnja</w:t>
      </w:r>
      <w:proofErr w:type="spellEnd"/>
      <w:r w:rsidR="00855E78" w:rsidRPr="00646EB0">
        <w:rPr>
          <w:szCs w:val="22"/>
          <w:lang w:val="en-GB"/>
        </w:rPr>
        <w:t xml:space="preserve"> 201</w:t>
      </w:r>
      <w:r w:rsidR="00855E78">
        <w:rPr>
          <w:szCs w:val="22"/>
          <w:lang w:val="en-GB"/>
        </w:rPr>
        <w:t>9</w:t>
      </w:r>
      <w:r w:rsidR="00855E78" w:rsidRPr="00646EB0">
        <w:rPr>
          <w:szCs w:val="22"/>
          <w:lang w:val="en-GB"/>
        </w:rPr>
        <w:t xml:space="preserve">. </w:t>
      </w:r>
      <w:proofErr w:type="spellStart"/>
      <w:r w:rsidR="00855E78" w:rsidRPr="00646EB0">
        <w:rPr>
          <w:szCs w:val="22"/>
          <w:lang w:val="en-GB"/>
        </w:rPr>
        <w:t>godine</w:t>
      </w:r>
      <w:proofErr w:type="spellEnd"/>
    </w:p>
    <w:p w14:paraId="6A84919D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E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F" w14:textId="77777777" w:rsidR="00C114FF" w:rsidRPr="00F05EAD" w:rsidRDefault="00595C60" w:rsidP="00B13B6D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14:paraId="6A8491A0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454DD8" w14:textId="4C58278B" w:rsidR="00425FC1" w:rsidRPr="00F05EAD" w:rsidRDefault="00B91FB6" w:rsidP="00425FC1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D31D33">
        <w:t>7</w:t>
      </w:r>
      <w:r>
        <w:t>/2025</w:t>
      </w:r>
    </w:p>
    <w:p w14:paraId="6A8491AC" w14:textId="77777777" w:rsidR="00B113B9" w:rsidRPr="00F05EA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60B24" w14:textId="77777777" w:rsidR="00425FC1" w:rsidRDefault="00425FC1" w:rsidP="00B13B6D">
      <w:pPr>
        <w:pStyle w:val="Style1"/>
      </w:pPr>
    </w:p>
    <w:p w14:paraId="6A8491AD" w14:textId="1CB38BC7" w:rsidR="00C114FF" w:rsidRPr="00F05EAD" w:rsidRDefault="00595C60" w:rsidP="00B13B6D">
      <w:pPr>
        <w:pStyle w:val="Style1"/>
      </w:pPr>
      <w:r w:rsidRPr="00F05EAD">
        <w:t>10.</w:t>
      </w:r>
      <w:r w:rsidRPr="00F05EAD">
        <w:tab/>
        <w:t>KLASIFIKACIJA VETERINARSKO-MEDICINSKIH PROIZVODA</w:t>
      </w:r>
    </w:p>
    <w:p w14:paraId="6A8491AE" w14:textId="77777777" w:rsidR="0078538F" w:rsidRPr="00F05EA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CA0521" w14:textId="15D8C684" w:rsidR="00A22466" w:rsidRPr="00F05EAD" w:rsidRDefault="00BE715C" w:rsidP="00A22466">
      <w:pPr>
        <w:numPr>
          <w:ilvl w:val="12"/>
          <w:numId w:val="0"/>
        </w:numPr>
        <w:rPr>
          <w:szCs w:val="22"/>
        </w:rPr>
      </w:pPr>
      <w:r>
        <w:lastRenderedPageBreak/>
        <w:t>VMP se</w:t>
      </w:r>
      <w:r w:rsidRPr="00F05EAD">
        <w:t xml:space="preserve"> izdaje bez veterinarskog recepta</w:t>
      </w:r>
      <w:r w:rsidR="00A22466">
        <w:t>.</w:t>
      </w:r>
    </w:p>
    <w:p w14:paraId="6A8491B2" w14:textId="77777777" w:rsidR="0078538F" w:rsidRPr="00F05EAD" w:rsidRDefault="0078538F" w:rsidP="0078538F">
      <w:pPr>
        <w:ind w:right="-318"/>
        <w:rPr>
          <w:szCs w:val="22"/>
        </w:rPr>
      </w:pPr>
    </w:p>
    <w:p w14:paraId="6A8491B3" w14:textId="36AF6E8D" w:rsidR="0078538F" w:rsidRPr="00F05EAD" w:rsidRDefault="00595C60" w:rsidP="0078538F">
      <w:pPr>
        <w:ind w:right="-318"/>
        <w:rPr>
          <w:szCs w:val="22"/>
        </w:rPr>
      </w:pPr>
      <w:bookmarkStart w:id="2" w:name="_Hlk73467306"/>
      <w:r w:rsidRPr="00F05EAD">
        <w:t xml:space="preserve">Detaljne informacije o ovom </w:t>
      </w:r>
      <w:r w:rsidR="006052EF">
        <w:t>VMP-</w:t>
      </w:r>
      <w:r w:rsidRPr="00F05EAD">
        <w:t>u dostupne su u Unijinoj bazi podataka o proizvodima</w:t>
      </w:r>
      <w:r w:rsidR="00C14EC5">
        <w:t xml:space="preserve"> </w:t>
      </w:r>
      <w:r w:rsidR="00C14EC5">
        <w:rPr>
          <w:szCs w:val="22"/>
        </w:rPr>
        <w:t>(</w:t>
      </w:r>
      <w:hyperlink r:id="rId13" w:history="1">
        <w:r w:rsidR="00A84224" w:rsidRPr="00A84224">
          <w:rPr>
            <w:rStyle w:val="Hyperlink"/>
            <w:szCs w:val="22"/>
          </w:rPr>
          <w:t>https://medicines.health.europa.eu/veterinary</w:t>
        </w:r>
      </w:hyperlink>
      <w:r w:rsidR="00C14EC5">
        <w:rPr>
          <w:szCs w:val="22"/>
        </w:rPr>
        <w:t>)</w:t>
      </w:r>
      <w:r w:rsidRPr="00F05EAD">
        <w:t>.</w:t>
      </w:r>
    </w:p>
    <w:bookmarkEnd w:id="2"/>
    <w:p w14:paraId="6A8491B4" w14:textId="77777777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6A8491B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B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B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0" w14:textId="77777777" w:rsidR="00941CBF" w:rsidRDefault="00941CB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A849211" w14:textId="77777777" w:rsidR="00C114FF" w:rsidRPr="00F05EAD" w:rsidRDefault="00595C6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III.</w:t>
      </w:r>
    </w:p>
    <w:p w14:paraId="6A8492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3" w14:textId="77777777" w:rsidR="00C114FF" w:rsidRPr="00F05EAD" w:rsidRDefault="00595C6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OZNAČIVANJE I UPUTA O VMP-u</w:t>
      </w:r>
    </w:p>
    <w:p w14:paraId="6A849214" w14:textId="77777777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6A84921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B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C" w14:textId="77777777" w:rsidR="00C114FF" w:rsidRPr="00F05EAD" w:rsidRDefault="00595C60" w:rsidP="00407C22">
      <w:pPr>
        <w:pStyle w:val="Style3"/>
      </w:pPr>
      <w:r w:rsidRPr="00F05EAD">
        <w:t>OZNAČIVANJE</w:t>
      </w:r>
    </w:p>
    <w:p w14:paraId="6A84922D" w14:textId="77777777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AA6E9A" w14:paraId="6A849231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6A84922E" w14:textId="77777777" w:rsidR="00C114FF" w:rsidRPr="00F05EAD" w:rsidRDefault="00595C60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lastRenderedPageBreak/>
              <w:t>PODATCI KOJI SE MORAJU NALAZITI NA VANJSKOM PAKIRANJU</w:t>
            </w:r>
          </w:p>
          <w:p w14:paraId="6A84922F" w14:textId="77777777" w:rsidR="001112AC" w:rsidRDefault="001112AC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6A849230" w14:textId="76DA506A" w:rsidR="00C114FF" w:rsidRPr="00F05EAD" w:rsidRDefault="005B488E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45D01">
              <w:rPr>
                <w:b/>
                <w:szCs w:val="22"/>
              </w:rPr>
              <w:t>Metalna</w:t>
            </w:r>
            <w:r w:rsidR="005D47D3">
              <w:rPr>
                <w:b/>
                <w:szCs w:val="22"/>
              </w:rPr>
              <w:t>/ kartonska</w:t>
            </w:r>
            <w:r w:rsidRPr="00445D01">
              <w:rPr>
                <w:b/>
                <w:szCs w:val="22"/>
              </w:rPr>
              <w:t xml:space="preserve"> kutija s jednim ovratnikom (38 cm) u plastičnoj vrećici (PETP/PE)</w:t>
            </w:r>
          </w:p>
        </w:tc>
      </w:tr>
    </w:tbl>
    <w:p w14:paraId="6A84923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3" w14:textId="77777777" w:rsidR="00C114FF" w:rsidRPr="00F05EAD" w:rsidRDefault="00595C60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6A84923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45B21" w14:textId="12BBF0A0" w:rsidR="00293717" w:rsidRPr="00445D01" w:rsidRDefault="00293717" w:rsidP="00293717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Foresto 1,25 g + 0,56 g, ovratnik</w:t>
      </w:r>
    </w:p>
    <w:p w14:paraId="6A84923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8" w14:textId="77777777" w:rsidR="00C114FF" w:rsidRPr="00F05EAD" w:rsidRDefault="00595C60" w:rsidP="00B13B6D">
      <w:pPr>
        <w:pStyle w:val="Style2"/>
      </w:pPr>
      <w:r w:rsidRPr="00F05EAD">
        <w:t>2.</w:t>
      </w:r>
      <w:r w:rsidRPr="00F05EAD">
        <w:tab/>
        <w:t>DJELATN</w:t>
      </w:r>
      <w:r w:rsidR="00816BD1">
        <w:t>E</w:t>
      </w:r>
      <w:r w:rsidRPr="00F05EAD">
        <w:t xml:space="preserve"> TVARI</w:t>
      </w:r>
    </w:p>
    <w:p w14:paraId="6A84923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739243" w14:textId="77777777" w:rsidR="00D154B0" w:rsidRDefault="00A84224" w:rsidP="00CF09DF">
      <w:r>
        <w:t xml:space="preserve">Svaki ovratnik sadržava: </w:t>
      </w:r>
    </w:p>
    <w:p w14:paraId="4214263B" w14:textId="77777777" w:rsidR="00D154B0" w:rsidRDefault="00CF09DF" w:rsidP="00CF09DF">
      <w:r>
        <w:t>1,25 g imidakloprid</w:t>
      </w:r>
    </w:p>
    <w:p w14:paraId="4E851B61" w14:textId="1A8CD0E9" w:rsidR="00CF09DF" w:rsidRDefault="00D428FB" w:rsidP="00CF09DF">
      <w:r>
        <w:t>0,56 g flumetrin</w:t>
      </w:r>
    </w:p>
    <w:p w14:paraId="242D8E2C" w14:textId="77777777" w:rsidR="00CF09DF" w:rsidRPr="00F05EAD" w:rsidRDefault="00CF09DF" w:rsidP="00CF09DF">
      <w:pPr>
        <w:tabs>
          <w:tab w:val="clear" w:pos="567"/>
        </w:tabs>
        <w:spacing w:line="240" w:lineRule="auto"/>
        <w:rPr>
          <w:szCs w:val="22"/>
        </w:rPr>
      </w:pPr>
    </w:p>
    <w:p w14:paraId="0DEA592F" w14:textId="77777777" w:rsidR="00EC316E" w:rsidRPr="00445D01" w:rsidRDefault="00EC316E" w:rsidP="00EC316E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Sivi ovratnik, bez mirisa.</w:t>
      </w:r>
    </w:p>
    <w:p w14:paraId="6A84923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D452D" w14:textId="77777777" w:rsidR="00EC316E" w:rsidRPr="00F05EAD" w:rsidRDefault="00EC31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B" w14:textId="77777777" w:rsidR="00C114FF" w:rsidRPr="00F05EAD" w:rsidRDefault="00595C60" w:rsidP="00B13B6D">
      <w:pPr>
        <w:pStyle w:val="Style2"/>
      </w:pPr>
      <w:r w:rsidRPr="00F05EAD">
        <w:t>3.</w:t>
      </w:r>
      <w:r w:rsidRPr="00F05EAD">
        <w:tab/>
        <w:t>VELIČINA PAKIRANJA</w:t>
      </w:r>
    </w:p>
    <w:p w14:paraId="6A84923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C8FCB" w14:textId="51353513" w:rsidR="00C44538" w:rsidRPr="00445D01" w:rsidRDefault="00C44538" w:rsidP="00C44538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 xml:space="preserve">1 x </w:t>
      </w:r>
      <w:r w:rsidR="002A39FA">
        <w:rPr>
          <w:szCs w:val="22"/>
        </w:rPr>
        <w:t xml:space="preserve">38 cm </w:t>
      </w:r>
      <w:r w:rsidRPr="00445D01">
        <w:rPr>
          <w:szCs w:val="22"/>
        </w:rPr>
        <w:t>ovratnik</w:t>
      </w:r>
    </w:p>
    <w:p w14:paraId="6A8492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5525F" w14:textId="77777777" w:rsidR="00C44538" w:rsidRPr="00F05EAD" w:rsidRDefault="00C445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E" w14:textId="77777777" w:rsidR="00C114FF" w:rsidRPr="00F05EAD" w:rsidRDefault="00595C60" w:rsidP="00B13B6D">
      <w:pPr>
        <w:pStyle w:val="Style2"/>
      </w:pPr>
      <w:r w:rsidRPr="00F05EAD">
        <w:t>4.</w:t>
      </w:r>
      <w:r w:rsidRPr="00F05EAD">
        <w:tab/>
        <w:t>CILJNE VRSTE ŽIVOTINJA</w:t>
      </w:r>
    </w:p>
    <w:p w14:paraId="6A84923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38C5F" w14:textId="0141EBCE" w:rsidR="00A963BF" w:rsidRDefault="00517126" w:rsidP="00A9226B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Mačka</w:t>
      </w:r>
      <w:r w:rsidR="002A39FA">
        <w:rPr>
          <w:szCs w:val="22"/>
        </w:rPr>
        <w:t xml:space="preserve">, </w:t>
      </w:r>
      <w:r w:rsidRPr="00445D01">
        <w:rPr>
          <w:szCs w:val="22"/>
        </w:rPr>
        <w:t>pas</w:t>
      </w:r>
      <w:r w:rsidR="00A963BF">
        <w:rPr>
          <w:szCs w:val="22"/>
        </w:rPr>
        <w:t>.</w:t>
      </w:r>
    </w:p>
    <w:p w14:paraId="6A849240" w14:textId="6B2A5AA4" w:rsidR="00C114FF" w:rsidRDefault="00A963B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(</w:t>
      </w:r>
      <w:r w:rsidR="00517126" w:rsidRPr="00445D01">
        <w:rPr>
          <w:szCs w:val="22"/>
        </w:rPr>
        <w:t>≤ 8 kg</w:t>
      </w:r>
      <w:r>
        <w:rPr>
          <w:szCs w:val="22"/>
        </w:rPr>
        <w:t>)</w:t>
      </w:r>
    </w:p>
    <w:p w14:paraId="0ADF17DE" w14:textId="77777777" w:rsidR="00517126" w:rsidRDefault="005171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74BA6" w14:textId="77777777" w:rsidR="00517126" w:rsidRPr="00F05EAD" w:rsidRDefault="005171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1" w14:textId="77777777" w:rsidR="00C114FF" w:rsidRPr="00F05EAD" w:rsidRDefault="00595C60" w:rsidP="00B13B6D">
      <w:pPr>
        <w:pStyle w:val="Style2"/>
      </w:pPr>
      <w:r w:rsidRPr="00F05EAD">
        <w:t>5.</w:t>
      </w:r>
      <w:r w:rsidRPr="00F05EAD">
        <w:tab/>
        <w:t>INDIKACIJE</w:t>
      </w:r>
    </w:p>
    <w:p w14:paraId="6A8492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ECAE3" w14:textId="52E44448" w:rsidR="0093084E" w:rsidRPr="00445D01" w:rsidRDefault="0093084E" w:rsidP="0093084E">
      <w:r w:rsidRPr="00445D01">
        <w:t xml:space="preserve">Suzbijanje i sprječavanje infestacije mačaka i pasa buhama i krpeljima tijekom 7 – 8 mjeseci, suzbijanje infestacije pasa paušima, kao i sprečavanje razvoja ličinki buha u neposrednom okolišu. Indirektna zaštita od bolesti mačaka i pasa koje se prenose posrednicima/vektorima (lišmanioza, erlihioza, babezioza). </w:t>
      </w:r>
    </w:p>
    <w:p w14:paraId="184A1D77" w14:textId="77777777" w:rsidR="0093084E" w:rsidRPr="00445D01" w:rsidRDefault="0093084E" w:rsidP="0093084E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noProof/>
          <w:lang w:eastAsia="hr-HR"/>
        </w:rPr>
        <w:drawing>
          <wp:inline distT="0" distB="0" distL="0" distR="0" wp14:anchorId="6AA4EC05" wp14:editId="53FF69BC">
            <wp:extent cx="467995" cy="417195"/>
            <wp:effectExtent l="19050" t="0" r="8255" b="0"/>
            <wp:docPr id="163" name="Picture 8" descr="A black silhouette of a b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8" descr="A black silhouette of a bu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D01">
        <w:rPr>
          <w:noProof/>
          <w:lang w:eastAsia="hr-HR"/>
        </w:rPr>
        <w:drawing>
          <wp:inline distT="0" distB="0" distL="0" distR="0" wp14:anchorId="08883D0C" wp14:editId="6D9AB07A">
            <wp:extent cx="570865" cy="336550"/>
            <wp:effectExtent l="19050" t="0" r="635" b="0"/>
            <wp:docPr id="166" name="Picture 7" descr="A black and white image of a b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7" descr="A black and white image of a bu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D01">
        <w:tab/>
        <w:t xml:space="preserve">   </w:t>
      </w:r>
      <w:r w:rsidRPr="00445D01">
        <w:rPr>
          <w:noProof/>
          <w:lang w:eastAsia="hr-HR"/>
        </w:rPr>
        <w:drawing>
          <wp:inline distT="0" distB="0" distL="0" distR="0" wp14:anchorId="62711E39" wp14:editId="28A14BBF">
            <wp:extent cx="336550" cy="358140"/>
            <wp:effectExtent l="19050" t="0" r="6350" b="0"/>
            <wp:docPr id="8" name="Picture 6" descr="A black and white image of a centipe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 black and white image of a centipe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D01">
        <w:tab/>
        <w:t xml:space="preserve">     </w:t>
      </w:r>
      <w:r w:rsidRPr="00445D01">
        <w:rPr>
          <w:noProof/>
          <w:lang w:eastAsia="hr-HR"/>
        </w:rPr>
        <w:drawing>
          <wp:inline distT="0" distB="0" distL="0" distR="0" wp14:anchorId="4EE3AC76" wp14:editId="0F5C0F0D">
            <wp:extent cx="292735" cy="402590"/>
            <wp:effectExtent l="19050" t="0" r="0" b="0"/>
            <wp:docPr id="7" name="Picture 5" descr="A black silhouette of a b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A black silhouette of a bu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591E25" w14:textId="77777777" w:rsidR="0093084E" w:rsidRPr="00445D01" w:rsidRDefault="0093084E" w:rsidP="0093084E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 xml:space="preserve">Krpelj           Buha             Ličinka            Pauš                  </w:t>
      </w:r>
    </w:p>
    <w:p w14:paraId="6BE65475" w14:textId="77777777" w:rsidR="0093084E" w:rsidRPr="00445D01" w:rsidRDefault="0093084E" w:rsidP="0093084E">
      <w:pPr>
        <w:tabs>
          <w:tab w:val="clear" w:pos="567"/>
        </w:tabs>
        <w:spacing w:line="240" w:lineRule="auto"/>
        <w:rPr>
          <w:szCs w:val="22"/>
        </w:rPr>
      </w:pPr>
    </w:p>
    <w:p w14:paraId="6BC7FA29" w14:textId="77777777" w:rsidR="0093084E" w:rsidRPr="00F05EAD" w:rsidRDefault="009308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4" w14:textId="77777777" w:rsidR="00C114FF" w:rsidRPr="00F05EAD" w:rsidRDefault="00595C60" w:rsidP="00B13B6D">
      <w:pPr>
        <w:pStyle w:val="Style2"/>
      </w:pPr>
      <w:r w:rsidRPr="00F05EAD">
        <w:t>6.</w:t>
      </w:r>
      <w:r w:rsidRPr="00F05EAD">
        <w:tab/>
        <w:t>PUTOVI PRIMJENE</w:t>
      </w:r>
    </w:p>
    <w:p w14:paraId="6A84924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AC0204" w14:textId="41E15CE5" w:rsidR="004656A4" w:rsidRDefault="00DE1889" w:rsidP="00DE188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kožu.</w:t>
      </w:r>
      <w:r w:rsidR="00D158D0" w:rsidRPr="00D158D0">
        <w:rPr>
          <w:szCs w:val="22"/>
        </w:rPr>
        <w:t xml:space="preserve"> </w:t>
      </w:r>
    </w:p>
    <w:p w14:paraId="61942571" w14:textId="6AC4DA58" w:rsidR="00DE1889" w:rsidRPr="00445D01" w:rsidRDefault="00D158D0" w:rsidP="00DE1889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Samo za vanjsku primjenu.</w:t>
      </w:r>
    </w:p>
    <w:p w14:paraId="6A84924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F4688" w14:textId="77777777" w:rsidR="00DE1889" w:rsidRPr="00F05EAD" w:rsidRDefault="00DE18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7" w14:textId="77777777" w:rsidR="00C114FF" w:rsidRPr="00F05EAD" w:rsidRDefault="00595C60" w:rsidP="00B13B6D">
      <w:pPr>
        <w:pStyle w:val="Style2"/>
      </w:pPr>
      <w:r w:rsidRPr="00F05EAD">
        <w:t>7.</w:t>
      </w:r>
      <w:r w:rsidRPr="00F05EAD">
        <w:tab/>
        <w:t>KARENCIJE</w:t>
      </w:r>
    </w:p>
    <w:p w14:paraId="6A84924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C" w14:textId="77777777" w:rsidR="00C114FF" w:rsidRPr="00F05EAD" w:rsidRDefault="00595C60" w:rsidP="00B13B6D">
      <w:pPr>
        <w:pStyle w:val="Style2"/>
      </w:pPr>
      <w:r w:rsidRPr="00F05EAD">
        <w:t>8.</w:t>
      </w:r>
      <w:r w:rsidRPr="00F05EAD">
        <w:tab/>
        <w:t>ROK VALJANOSTI</w:t>
      </w:r>
    </w:p>
    <w:p w14:paraId="6A84924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E" w14:textId="1CF94507" w:rsidR="00DE67C4" w:rsidRPr="00F05EAD" w:rsidRDefault="00A65B81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6A84925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5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53" w14:textId="77777777" w:rsidR="00C114FF" w:rsidRPr="00F05EAD" w:rsidRDefault="00595C60" w:rsidP="00B13B6D">
      <w:pPr>
        <w:pStyle w:val="Style2"/>
      </w:pPr>
      <w:r w:rsidRPr="00F05EAD">
        <w:t>9.</w:t>
      </w:r>
      <w:r w:rsidRPr="00F05EAD">
        <w:tab/>
        <w:t>POSEBNE MJERE ČUVANJA</w:t>
      </w:r>
    </w:p>
    <w:p w14:paraId="6A84925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B" w14:textId="0F997B5E" w:rsidR="00C114FF" w:rsidRDefault="00237CC5" w:rsidP="00A9226B">
      <w:pPr>
        <w:tabs>
          <w:tab w:val="clear" w:pos="567"/>
        </w:tabs>
        <w:spacing w:line="240" w:lineRule="auto"/>
      </w:pPr>
      <w:r>
        <w:t>Č</w:t>
      </w:r>
      <w:r w:rsidR="00015682" w:rsidRPr="00F05EAD">
        <w:t>uvati u originalnom pakiranju</w:t>
      </w:r>
      <w:r w:rsidR="00015682">
        <w:t>.</w:t>
      </w:r>
    </w:p>
    <w:p w14:paraId="5F847D62" w14:textId="77777777" w:rsidR="00212CD9" w:rsidRPr="00F05EAD" w:rsidRDefault="00212C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D" w14:textId="77777777" w:rsidR="00C114FF" w:rsidRPr="00F05EAD" w:rsidRDefault="00595C60" w:rsidP="00B13B6D">
      <w:pPr>
        <w:pStyle w:val="Style2"/>
      </w:pPr>
      <w:r w:rsidRPr="00F05EAD">
        <w:t>10.</w:t>
      </w:r>
      <w:r w:rsidRPr="00F05EAD">
        <w:tab/>
        <w:t>RIJEČI „PRIJE PRIMJENE PROČITAJTE UPUTU O VMP-u”</w:t>
      </w:r>
    </w:p>
    <w:p w14:paraId="6A84926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F" w14:textId="77777777" w:rsidR="0073373D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Prije primjene pročitajte uputu o VMP-u.</w:t>
      </w:r>
    </w:p>
    <w:p w14:paraId="6A849270" w14:textId="77777777" w:rsidR="00DE67C4" w:rsidRPr="00F05EAD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2" w14:textId="77777777" w:rsidR="00C114FF" w:rsidRPr="006134FC" w:rsidRDefault="00595C60" w:rsidP="00B13B6D">
      <w:pPr>
        <w:pStyle w:val="Style2"/>
      </w:pPr>
      <w:r w:rsidRPr="006134FC">
        <w:t>11.</w:t>
      </w:r>
      <w:r w:rsidRPr="006134FC">
        <w:tab/>
        <w:t xml:space="preserve">RIJEČI „SAMO ZA </w:t>
      </w:r>
      <w:r w:rsidR="006134FC" w:rsidRPr="00DC48F5">
        <w:t>PRIMJENU NA ŽIVOTINJAMA</w:t>
      </w:r>
      <w:r w:rsidR="006134FC" w:rsidRPr="006134FC">
        <w:t xml:space="preserve"> </w:t>
      </w:r>
      <w:r w:rsidRPr="006134FC">
        <w:t>”</w:t>
      </w:r>
    </w:p>
    <w:p w14:paraId="6A84927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4" w14:textId="77777777" w:rsidR="00C114FF" w:rsidRPr="00F05EAD" w:rsidRDefault="00595C60" w:rsidP="00C40CFF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 w:rsidR="0024716E">
        <w:t>primjenu na</w:t>
      </w:r>
      <w:r w:rsidR="0024716E" w:rsidRPr="00F05EAD">
        <w:t xml:space="preserve"> </w:t>
      </w:r>
      <w:r w:rsidRPr="00F05EAD">
        <w:t>životinja</w:t>
      </w:r>
      <w:r w:rsidR="0024716E">
        <w:t>ma</w:t>
      </w:r>
      <w:r w:rsidRPr="00F05EAD">
        <w:t>.</w:t>
      </w:r>
    </w:p>
    <w:p w14:paraId="6A84927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7" w14:textId="77777777" w:rsidR="00C114FF" w:rsidRPr="00F05EAD" w:rsidRDefault="00595C60" w:rsidP="00B13B6D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14:paraId="6A84927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9" w14:textId="77777777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6A84927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C" w14:textId="77777777" w:rsidR="00C114FF" w:rsidRPr="00F05EAD" w:rsidRDefault="00595C60" w:rsidP="00B13B6D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14:paraId="69137690" w14:textId="77777777" w:rsidR="00945506" w:rsidRDefault="00945506" w:rsidP="00A9226B">
      <w:pPr>
        <w:tabs>
          <w:tab w:val="clear" w:pos="567"/>
        </w:tabs>
        <w:spacing w:line="240" w:lineRule="auto"/>
      </w:pPr>
    </w:p>
    <w:p w14:paraId="6A84927E" w14:textId="23F67660" w:rsidR="00673F4C" w:rsidRPr="00F05EAD" w:rsidRDefault="00212CD9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Elanco </w:t>
      </w:r>
      <w:r w:rsidR="00237CC5" w:rsidRPr="004B3C93">
        <w:rPr>
          <w:highlight w:val="lightGray"/>
        </w:rPr>
        <w:t>(logotip nositelja odobrenja za stavljanje u promet)</w:t>
      </w:r>
    </w:p>
    <w:p w14:paraId="6A84927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1" w14:textId="77777777" w:rsidR="00C114FF" w:rsidRPr="00F05EAD" w:rsidRDefault="00595C60" w:rsidP="00B13B6D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14:paraId="6A84928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3BA144" w14:textId="77777777" w:rsidR="00480319" w:rsidRPr="009D44AB" w:rsidRDefault="00480319" w:rsidP="00480319">
      <w:pPr>
        <w:rPr>
          <w:bCs/>
          <w:szCs w:val="22"/>
          <w:lang w:val="en-GB"/>
        </w:rPr>
      </w:pPr>
      <w:r w:rsidRPr="009D44AB">
        <w:rPr>
          <w:bCs/>
          <w:szCs w:val="22"/>
          <w:lang w:val="en-GB" w:eastAsia="en-GB"/>
        </w:rPr>
        <w:t>UP/I-322-05/13-01/503</w:t>
      </w:r>
    </w:p>
    <w:p w14:paraId="6A84928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6" w14:textId="77777777" w:rsidR="00C114FF" w:rsidRPr="00F05EAD" w:rsidRDefault="00595C60" w:rsidP="00B13B6D">
      <w:pPr>
        <w:pStyle w:val="Style2"/>
      </w:pPr>
      <w:r w:rsidRPr="00F05EAD">
        <w:t>15.</w:t>
      </w:r>
      <w:r w:rsidRPr="00F05EAD">
        <w:tab/>
        <w:t>BROJ SERIJE</w:t>
      </w:r>
    </w:p>
    <w:p w14:paraId="6A849287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8" w14:textId="412807FB" w:rsidR="00C114FF" w:rsidRPr="00F05EAD" w:rsidRDefault="00C217F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Lot </w:t>
      </w:r>
      <w:r w:rsidRPr="00F05EAD">
        <w:t>{broj}</w:t>
      </w:r>
    </w:p>
    <w:p w14:paraId="6A849289" w14:textId="77777777" w:rsidR="00A9226B" w:rsidRPr="00F05EAD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A" w14:textId="77777777" w:rsidR="00673F4C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AA6E9A" w14:paraId="6A84928E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6A84928B" w14:textId="77777777" w:rsidR="00673F4C" w:rsidRPr="00F05EAD" w:rsidRDefault="00595C60" w:rsidP="00302266">
            <w:pPr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lastRenderedPageBreak/>
              <w:t>PODATCI KOJI SE MORAJU NALAZITI NA UNUTARNJEM PAKIRANJU</w:t>
            </w:r>
          </w:p>
          <w:p w14:paraId="6A84928C" w14:textId="77777777" w:rsidR="00673F4C" w:rsidRPr="00F05EAD" w:rsidRDefault="00673F4C" w:rsidP="00302266">
            <w:pPr>
              <w:rPr>
                <w:szCs w:val="22"/>
              </w:rPr>
            </w:pPr>
          </w:p>
          <w:p w14:paraId="6A84928D" w14:textId="37C7107C" w:rsidR="00673F4C" w:rsidRPr="00F05EAD" w:rsidRDefault="00203DD8" w:rsidP="00302266">
            <w:pPr>
              <w:rPr>
                <w:szCs w:val="22"/>
              </w:rPr>
            </w:pPr>
            <w:r w:rsidRPr="00162588">
              <w:rPr>
                <w:b/>
                <w:szCs w:val="22"/>
              </w:rPr>
              <w:t xml:space="preserve">PETP/PE 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</w:rPr>
              <w:t>v</w:t>
            </w:r>
            <w:r w:rsidR="00AA6105" w:rsidRPr="00445D01">
              <w:rPr>
                <w:b/>
              </w:rPr>
              <w:t>rećica s jednim ovratnikom</w:t>
            </w:r>
          </w:p>
        </w:tc>
      </w:tr>
    </w:tbl>
    <w:p w14:paraId="6A84928F" w14:textId="77777777" w:rsidR="00673F4C" w:rsidRPr="00F05EAD" w:rsidRDefault="00673F4C" w:rsidP="00673F4C">
      <w:pPr>
        <w:rPr>
          <w:szCs w:val="22"/>
        </w:rPr>
      </w:pPr>
    </w:p>
    <w:p w14:paraId="6A849290" w14:textId="77777777" w:rsidR="00673F4C" w:rsidRPr="00F05EAD" w:rsidRDefault="00595C60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6A849291" w14:textId="77777777" w:rsidR="00673F4C" w:rsidRPr="00F05EAD" w:rsidRDefault="00673F4C" w:rsidP="00673F4C">
      <w:pPr>
        <w:rPr>
          <w:szCs w:val="22"/>
        </w:rPr>
      </w:pPr>
    </w:p>
    <w:p w14:paraId="038E9387" w14:textId="7DCE8148" w:rsidR="00B329C4" w:rsidRPr="00445D01" w:rsidRDefault="00B329C4" w:rsidP="00B329C4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Foresto 1,25 g + 0,56 g, ovratnik</w:t>
      </w:r>
    </w:p>
    <w:p w14:paraId="6A849293" w14:textId="77777777" w:rsidR="00673F4C" w:rsidRPr="00F05EAD" w:rsidRDefault="00673F4C" w:rsidP="00673F4C">
      <w:pPr>
        <w:rPr>
          <w:szCs w:val="22"/>
        </w:rPr>
      </w:pPr>
    </w:p>
    <w:p w14:paraId="6A849294" w14:textId="77777777" w:rsidR="00673F4C" w:rsidRPr="00F05EAD" w:rsidRDefault="00673F4C" w:rsidP="00673F4C">
      <w:pPr>
        <w:rPr>
          <w:szCs w:val="22"/>
        </w:rPr>
      </w:pPr>
    </w:p>
    <w:p w14:paraId="6A849295" w14:textId="77777777" w:rsidR="00673F4C" w:rsidRPr="00F05EAD" w:rsidRDefault="00595C60" w:rsidP="00B13B6D">
      <w:pPr>
        <w:pStyle w:val="Style2"/>
      </w:pPr>
      <w:r w:rsidRPr="00F05EAD">
        <w:t>2.</w:t>
      </w:r>
      <w:r w:rsidRPr="00F05EAD">
        <w:tab/>
        <w:t>SASTAV DJELATNIH TVARI</w:t>
      </w:r>
    </w:p>
    <w:p w14:paraId="6A849296" w14:textId="77777777" w:rsidR="00673F4C" w:rsidRPr="00F05EAD" w:rsidRDefault="00673F4C" w:rsidP="00673F4C">
      <w:pPr>
        <w:ind w:right="113"/>
        <w:rPr>
          <w:szCs w:val="22"/>
        </w:rPr>
      </w:pPr>
    </w:p>
    <w:p w14:paraId="2B7A3AFC" w14:textId="2C4FD727" w:rsidR="00EB224D" w:rsidRDefault="006904B6" w:rsidP="00EB224D">
      <w:r>
        <w:t>Svaki</w:t>
      </w:r>
      <w:r w:rsidR="00BC1F47">
        <w:t xml:space="preserve"> ovratnik sadržava: </w:t>
      </w:r>
      <w:r w:rsidR="00EB224D">
        <w:t xml:space="preserve">1,25 g imidakloprid + 0,56 g flumetrin </w:t>
      </w:r>
    </w:p>
    <w:p w14:paraId="0A296C54" w14:textId="77777777" w:rsidR="00EB224D" w:rsidRPr="00445D01" w:rsidRDefault="00EB224D" w:rsidP="00EB224D"/>
    <w:p w14:paraId="7622F09F" w14:textId="77777777" w:rsidR="00EB224D" w:rsidRPr="00F05EAD" w:rsidRDefault="00EB224D" w:rsidP="00EB224D">
      <w:pPr>
        <w:ind w:right="113"/>
        <w:rPr>
          <w:szCs w:val="22"/>
        </w:rPr>
      </w:pPr>
    </w:p>
    <w:p w14:paraId="6A849298" w14:textId="77777777" w:rsidR="00673F4C" w:rsidRPr="00F05EAD" w:rsidRDefault="00595C60" w:rsidP="00B13B6D">
      <w:pPr>
        <w:pStyle w:val="Style2"/>
      </w:pPr>
      <w:r w:rsidRPr="00F05EAD">
        <w:t>3.</w:t>
      </w:r>
      <w:r w:rsidRPr="00F05EAD">
        <w:tab/>
        <w:t>CILJNE VRSTE ŽIVOTINJA</w:t>
      </w:r>
    </w:p>
    <w:p w14:paraId="4A7C0937" w14:textId="77777777" w:rsidR="003F5C1E" w:rsidRDefault="003F5C1E" w:rsidP="00850A5A"/>
    <w:p w14:paraId="2227CBE7" w14:textId="47246E61" w:rsidR="00A963BF" w:rsidRDefault="00850A5A" w:rsidP="00850A5A">
      <w:r w:rsidRPr="00445D01">
        <w:t>Mačka</w:t>
      </w:r>
      <w:r w:rsidR="00BC1F47">
        <w:t>,</w:t>
      </w:r>
      <w:r w:rsidRPr="00445D01">
        <w:t xml:space="preserve"> pas</w:t>
      </w:r>
      <w:r w:rsidR="00A963BF">
        <w:t>.</w:t>
      </w:r>
      <w:r w:rsidRPr="00445D01">
        <w:t xml:space="preserve"> </w:t>
      </w:r>
    </w:p>
    <w:p w14:paraId="31C6DCB0" w14:textId="5BAB4BE3" w:rsidR="00850A5A" w:rsidRPr="00445D01" w:rsidRDefault="00832DD3" w:rsidP="00850A5A">
      <w:r>
        <w:t>(</w:t>
      </w:r>
      <w:r w:rsidR="00850A5A" w:rsidRPr="00445D01">
        <w:t>≤</w:t>
      </w:r>
      <w:r w:rsidR="00C901CC">
        <w:t xml:space="preserve"> </w:t>
      </w:r>
      <w:r w:rsidR="00850A5A" w:rsidRPr="00445D01">
        <w:t>8 kg</w:t>
      </w:r>
      <w:r>
        <w:t>)</w:t>
      </w:r>
    </w:p>
    <w:p w14:paraId="6A84929A" w14:textId="77777777" w:rsidR="00673F4C" w:rsidRDefault="00673F4C" w:rsidP="00673F4C">
      <w:pPr>
        <w:ind w:right="113"/>
        <w:rPr>
          <w:szCs w:val="22"/>
        </w:rPr>
      </w:pPr>
    </w:p>
    <w:p w14:paraId="405803F8" w14:textId="77777777" w:rsidR="003F5C1E" w:rsidRPr="00F05EAD" w:rsidRDefault="003F5C1E" w:rsidP="00673F4C">
      <w:pPr>
        <w:ind w:right="113"/>
        <w:rPr>
          <w:szCs w:val="22"/>
        </w:rPr>
      </w:pPr>
    </w:p>
    <w:p w14:paraId="6A84929B" w14:textId="77777777" w:rsidR="00673F4C" w:rsidRPr="00F05EAD" w:rsidRDefault="00595C60" w:rsidP="00B13B6D">
      <w:pPr>
        <w:pStyle w:val="Style2"/>
      </w:pPr>
      <w:r w:rsidRPr="00F05EAD">
        <w:t>4.</w:t>
      </w:r>
      <w:r w:rsidRPr="00F05EAD">
        <w:tab/>
        <w:t>PUTOVI PRIMJENE</w:t>
      </w:r>
    </w:p>
    <w:p w14:paraId="6A84929C" w14:textId="77777777" w:rsidR="00673F4C" w:rsidRPr="00F05EAD" w:rsidRDefault="00673F4C" w:rsidP="00673F4C">
      <w:pPr>
        <w:pStyle w:val="EndnoteText"/>
        <w:rPr>
          <w:szCs w:val="22"/>
        </w:rPr>
      </w:pPr>
    </w:p>
    <w:p w14:paraId="667588B2" w14:textId="77777777" w:rsidR="00382F89" w:rsidRPr="00F05EAD" w:rsidRDefault="00382F89" w:rsidP="00382F89">
      <w:pPr>
        <w:pStyle w:val="EndnoteText"/>
        <w:rPr>
          <w:szCs w:val="22"/>
        </w:rPr>
      </w:pPr>
      <w:r w:rsidRPr="00F05EAD">
        <w:t>Prije primjene pročitajte uputu o VMP-u.</w:t>
      </w:r>
    </w:p>
    <w:p w14:paraId="6A84929E" w14:textId="65FB0315" w:rsidR="00673F4C" w:rsidRPr="00F05EAD" w:rsidRDefault="00BC1F47" w:rsidP="00673F4C">
      <w:pPr>
        <w:rPr>
          <w:szCs w:val="22"/>
        </w:rPr>
      </w:pPr>
      <w:r>
        <w:rPr>
          <w:szCs w:val="22"/>
        </w:rPr>
        <w:t>Za kožu.</w:t>
      </w:r>
    </w:p>
    <w:p w14:paraId="6A84929F" w14:textId="77777777" w:rsidR="00673F4C" w:rsidRDefault="00673F4C" w:rsidP="00673F4C">
      <w:pPr>
        <w:ind w:right="113"/>
        <w:rPr>
          <w:szCs w:val="22"/>
        </w:rPr>
      </w:pPr>
    </w:p>
    <w:p w14:paraId="625173ED" w14:textId="77777777" w:rsidR="005619F3" w:rsidRPr="00F05EAD" w:rsidRDefault="005619F3" w:rsidP="00673F4C">
      <w:pPr>
        <w:ind w:right="113"/>
        <w:rPr>
          <w:szCs w:val="22"/>
        </w:rPr>
      </w:pPr>
    </w:p>
    <w:p w14:paraId="6A8492A0" w14:textId="77777777" w:rsidR="00673F4C" w:rsidRPr="00F05EAD" w:rsidRDefault="00595C60" w:rsidP="00B13B6D">
      <w:pPr>
        <w:pStyle w:val="Style2"/>
      </w:pPr>
      <w:r w:rsidRPr="00F05EAD">
        <w:t>5.</w:t>
      </w:r>
      <w:r w:rsidRPr="00F05EAD">
        <w:tab/>
        <w:t>KARENCIJE</w:t>
      </w:r>
    </w:p>
    <w:p w14:paraId="20852374" w14:textId="77777777" w:rsidR="00A62990" w:rsidRPr="00F05EAD" w:rsidRDefault="00A62990" w:rsidP="00673F4C">
      <w:pPr>
        <w:rPr>
          <w:szCs w:val="22"/>
        </w:rPr>
      </w:pPr>
    </w:p>
    <w:p w14:paraId="759B9FD1" w14:textId="77777777" w:rsidR="00A62990" w:rsidRPr="00F05EAD" w:rsidRDefault="00A62990" w:rsidP="00673F4C">
      <w:pPr>
        <w:ind w:right="113"/>
        <w:rPr>
          <w:szCs w:val="22"/>
        </w:rPr>
      </w:pPr>
    </w:p>
    <w:p w14:paraId="6A8492A5" w14:textId="77777777" w:rsidR="00673F4C" w:rsidRPr="00F05EAD" w:rsidRDefault="00595C60" w:rsidP="00B13B6D">
      <w:pPr>
        <w:pStyle w:val="Style2"/>
      </w:pPr>
      <w:r w:rsidRPr="00F05EAD">
        <w:t>6.</w:t>
      </w:r>
      <w:r w:rsidRPr="00F05EAD">
        <w:tab/>
        <w:t>ROK VALJANOSTI</w:t>
      </w:r>
    </w:p>
    <w:p w14:paraId="6A8492A6" w14:textId="77777777" w:rsidR="00673F4C" w:rsidRPr="00F05EAD" w:rsidRDefault="00673F4C" w:rsidP="00673F4C">
      <w:pPr>
        <w:rPr>
          <w:szCs w:val="22"/>
        </w:rPr>
      </w:pPr>
    </w:p>
    <w:p w14:paraId="64B95ADB" w14:textId="77777777" w:rsidR="003F5C1E" w:rsidRPr="00F05EAD" w:rsidRDefault="003F5C1E" w:rsidP="003F5C1E">
      <w:pPr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6A8492AB" w14:textId="77777777" w:rsidR="00673F4C" w:rsidRPr="00F05EAD" w:rsidRDefault="00673F4C" w:rsidP="00673F4C">
      <w:pPr>
        <w:rPr>
          <w:szCs w:val="22"/>
        </w:rPr>
      </w:pPr>
    </w:p>
    <w:p w14:paraId="6A8492AC" w14:textId="77777777" w:rsidR="00673F4C" w:rsidRPr="00F05EAD" w:rsidRDefault="00673F4C" w:rsidP="00673F4C">
      <w:pPr>
        <w:ind w:right="113"/>
        <w:rPr>
          <w:szCs w:val="22"/>
        </w:rPr>
      </w:pPr>
    </w:p>
    <w:p w14:paraId="6A8492AD" w14:textId="77777777" w:rsidR="00673F4C" w:rsidRPr="00F05EAD" w:rsidRDefault="00595C60" w:rsidP="00B13B6D">
      <w:pPr>
        <w:pStyle w:val="Style2"/>
      </w:pPr>
      <w:r w:rsidRPr="00F05EAD">
        <w:t>7.</w:t>
      </w:r>
      <w:r w:rsidRPr="00F05EAD">
        <w:tab/>
        <w:t>POSEBNE MJERE ČUVANJA</w:t>
      </w:r>
    </w:p>
    <w:p w14:paraId="6A8492C6" w14:textId="77777777" w:rsidR="00673F4C" w:rsidRPr="00F05EAD" w:rsidRDefault="00673F4C" w:rsidP="00673F4C">
      <w:pPr>
        <w:rPr>
          <w:noProof/>
          <w:szCs w:val="22"/>
        </w:rPr>
      </w:pPr>
    </w:p>
    <w:p w14:paraId="3915E9D4" w14:textId="77777777" w:rsidR="00224543" w:rsidRPr="00F05EAD" w:rsidRDefault="00224543" w:rsidP="00224543">
      <w:pPr>
        <w:pStyle w:val="Style5"/>
      </w:pPr>
      <w:r w:rsidRPr="00F05EAD">
        <w:t>Čuvati u originalnom pakiranju.</w:t>
      </w:r>
    </w:p>
    <w:p w14:paraId="6A8492C7" w14:textId="77777777" w:rsidR="00673F4C" w:rsidRDefault="00673F4C" w:rsidP="00673F4C">
      <w:pPr>
        <w:ind w:right="113"/>
        <w:rPr>
          <w:szCs w:val="22"/>
        </w:rPr>
      </w:pPr>
    </w:p>
    <w:p w14:paraId="1A92981A" w14:textId="77777777" w:rsidR="00224543" w:rsidRPr="00F05EAD" w:rsidRDefault="00224543" w:rsidP="00673F4C">
      <w:pPr>
        <w:ind w:right="113"/>
        <w:rPr>
          <w:szCs w:val="22"/>
        </w:rPr>
      </w:pPr>
    </w:p>
    <w:p w14:paraId="6A8492C8" w14:textId="77777777" w:rsidR="00673F4C" w:rsidRPr="00F05EAD" w:rsidRDefault="00595C60" w:rsidP="00B13B6D">
      <w:pPr>
        <w:pStyle w:val="Style2"/>
      </w:pPr>
      <w:r w:rsidRPr="00F05EAD">
        <w:t>8.</w:t>
      </w:r>
      <w:r w:rsidRPr="00F05EAD">
        <w:tab/>
        <w:t>NAZIV NOSITELJA ODOBRENJA ZA STAVLJANJE U PROMET</w:t>
      </w:r>
    </w:p>
    <w:p w14:paraId="6A8492C9" w14:textId="77777777" w:rsidR="00673F4C" w:rsidRPr="00F05EAD" w:rsidRDefault="00673F4C" w:rsidP="00E74050">
      <w:pPr>
        <w:ind w:right="-318"/>
        <w:rPr>
          <w:szCs w:val="22"/>
        </w:rPr>
      </w:pPr>
    </w:p>
    <w:p w14:paraId="6840AF7E" w14:textId="77777777" w:rsidR="00C901CC" w:rsidRPr="00F05EAD" w:rsidRDefault="00204EA8" w:rsidP="00C901CC">
      <w:pPr>
        <w:ind w:right="-318"/>
        <w:rPr>
          <w:szCs w:val="22"/>
        </w:rPr>
      </w:pPr>
      <w:r>
        <w:t xml:space="preserve">Elanco </w:t>
      </w:r>
      <w:r w:rsidR="00C901CC" w:rsidRPr="004B3C93">
        <w:rPr>
          <w:highlight w:val="lightGray"/>
        </w:rPr>
        <w:t>(logotip nositelja odobrenja za stavljanje u promet)</w:t>
      </w:r>
    </w:p>
    <w:p w14:paraId="6A8492CB" w14:textId="77777777" w:rsidR="00673F4C" w:rsidRPr="00F05EAD" w:rsidRDefault="00673F4C" w:rsidP="00C901CC">
      <w:pPr>
        <w:ind w:right="-318"/>
        <w:rPr>
          <w:szCs w:val="22"/>
        </w:rPr>
      </w:pPr>
    </w:p>
    <w:p w14:paraId="6A8492CC" w14:textId="77777777" w:rsidR="00673F4C" w:rsidRPr="00F05EAD" w:rsidRDefault="00673F4C" w:rsidP="00673F4C">
      <w:pPr>
        <w:ind w:right="113"/>
        <w:rPr>
          <w:szCs w:val="22"/>
        </w:rPr>
      </w:pPr>
    </w:p>
    <w:p w14:paraId="6A8492CD" w14:textId="77777777" w:rsidR="00673F4C" w:rsidRPr="00F05EAD" w:rsidRDefault="00595C60" w:rsidP="00B13B6D">
      <w:pPr>
        <w:pStyle w:val="Style2"/>
      </w:pPr>
      <w:r w:rsidRPr="00F05EAD">
        <w:t>9.</w:t>
      </w:r>
      <w:r w:rsidRPr="00F05EAD">
        <w:tab/>
        <w:t>BROJ SERIJE</w:t>
      </w:r>
    </w:p>
    <w:p w14:paraId="6A8492CE" w14:textId="77777777" w:rsidR="00673F4C" w:rsidRPr="00F05EAD" w:rsidRDefault="00673F4C" w:rsidP="00673F4C">
      <w:pPr>
        <w:rPr>
          <w:szCs w:val="22"/>
        </w:rPr>
      </w:pPr>
    </w:p>
    <w:p w14:paraId="6A8492CF" w14:textId="77777777" w:rsidR="00673F4C" w:rsidRPr="00F05EAD" w:rsidRDefault="00595C60" w:rsidP="00673F4C">
      <w:pPr>
        <w:rPr>
          <w:szCs w:val="22"/>
        </w:rPr>
      </w:pPr>
      <w:r w:rsidRPr="00F05EAD">
        <w:t>Lot {broj}</w:t>
      </w:r>
    </w:p>
    <w:p w14:paraId="6A8492D0" w14:textId="77777777" w:rsidR="00C114FF" w:rsidRPr="00F05EAD" w:rsidRDefault="00595C60" w:rsidP="00027100">
      <w:pPr>
        <w:ind w:right="113"/>
        <w:rPr>
          <w:szCs w:val="22"/>
        </w:rPr>
      </w:pPr>
      <w:r w:rsidRPr="00F05EAD">
        <w:br w:type="page"/>
      </w:r>
    </w:p>
    <w:p w14:paraId="6A8492E7" w14:textId="152D1EDB" w:rsidR="00C114FF" w:rsidRPr="00F05EAD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6A8492E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D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F" w14:textId="77777777" w:rsidR="00C114FF" w:rsidRPr="00F05EAD" w:rsidRDefault="00595C60" w:rsidP="00407C22">
      <w:pPr>
        <w:pStyle w:val="Style3"/>
      </w:pPr>
      <w:r w:rsidRPr="00F05EAD">
        <w:t>UPUTA O VMP-u</w:t>
      </w:r>
    </w:p>
    <w:p w14:paraId="6A849300" w14:textId="77777777" w:rsidR="00C114FF" w:rsidRPr="00F05EAD" w:rsidRDefault="00595C6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5EAD">
        <w:br w:type="page"/>
      </w:r>
      <w:r w:rsidRPr="00F05EAD">
        <w:rPr>
          <w:b/>
          <w:szCs w:val="22"/>
        </w:rPr>
        <w:lastRenderedPageBreak/>
        <w:t>UPUTA O VMP-u</w:t>
      </w:r>
    </w:p>
    <w:p w14:paraId="6A84930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2" w14:textId="77777777" w:rsidR="00951118" w:rsidRPr="00F05EA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3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1.</w:t>
      </w:r>
      <w:r w:rsidRPr="00F05EAD">
        <w:tab/>
        <w:t>Naziv veterinarsko-medicinskog proizvoda</w:t>
      </w:r>
    </w:p>
    <w:p w14:paraId="6A84930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977CA" w14:textId="1BBCD0BA" w:rsidR="007C4B7C" w:rsidRPr="00445D01" w:rsidRDefault="007C4B7C" w:rsidP="007C4B7C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Foresto 1,25 g + 0,56 g, ovratnik, za mačke i pse ≤ 8 kg</w:t>
      </w:r>
    </w:p>
    <w:p w14:paraId="6A84930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8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14:paraId="6A84930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70C5A0" w14:textId="7756FC17" w:rsidR="00246298" w:rsidRPr="00445D01" w:rsidDel="00E71D9A" w:rsidRDefault="00194E1C" w:rsidP="00E71D9A">
      <w:r>
        <w:t xml:space="preserve">Svaki ovratnik </w:t>
      </w:r>
      <w:r w:rsidR="00246298">
        <w:t>(38 cm) sadržava djelatne tvari</w:t>
      </w:r>
      <w:r w:rsidR="008630EF">
        <w:t>:</w:t>
      </w:r>
    </w:p>
    <w:p w14:paraId="58485E2D" w14:textId="77777777" w:rsidR="00E71D9A" w:rsidRPr="00445D01" w:rsidRDefault="00E71D9A" w:rsidP="00E71D9A">
      <w:pPr>
        <w:rPr>
          <w:iCs/>
        </w:rPr>
      </w:pPr>
      <w:r w:rsidRPr="00445D01">
        <w:rPr>
          <w:iCs/>
        </w:rPr>
        <w:t>Imidakloprid</w:t>
      </w:r>
      <w:r w:rsidRPr="00445D01">
        <w:rPr>
          <w:iCs/>
        </w:rPr>
        <w:tab/>
        <w:t>1,25 g</w:t>
      </w:r>
    </w:p>
    <w:p w14:paraId="6B51D856" w14:textId="77777777" w:rsidR="00E71D9A" w:rsidRPr="00445D01" w:rsidRDefault="00E71D9A" w:rsidP="00E71D9A">
      <w:pPr>
        <w:rPr>
          <w:iCs/>
        </w:rPr>
      </w:pPr>
      <w:r w:rsidRPr="00445D01">
        <w:rPr>
          <w:iCs/>
        </w:rPr>
        <w:t>Flumetrin</w:t>
      </w:r>
      <w:r w:rsidRPr="00445D01">
        <w:rPr>
          <w:iCs/>
        </w:rPr>
        <w:tab/>
      </w:r>
      <w:r w:rsidRPr="00445D01">
        <w:rPr>
          <w:iCs/>
        </w:rPr>
        <w:tab/>
        <w:t>0,56 g</w:t>
      </w:r>
    </w:p>
    <w:p w14:paraId="3DE53BFA" w14:textId="77777777" w:rsidR="00E71D9A" w:rsidRDefault="00E71D9A" w:rsidP="00E71D9A">
      <w:pPr>
        <w:tabs>
          <w:tab w:val="clear" w:pos="567"/>
        </w:tabs>
        <w:spacing w:line="240" w:lineRule="auto"/>
        <w:rPr>
          <w:szCs w:val="22"/>
        </w:rPr>
      </w:pPr>
    </w:p>
    <w:p w14:paraId="59301CC9" w14:textId="5155D47F" w:rsidR="00C901CC" w:rsidRPr="00445D01" w:rsidRDefault="00C901CC" w:rsidP="00E71D9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Sivi ovratnik, bez mirisa</w:t>
      </w:r>
      <w:r w:rsidR="00B91FB6">
        <w:rPr>
          <w:szCs w:val="22"/>
        </w:rPr>
        <w:t xml:space="preserve"> s utisnutim nazivom veterinarsko</w:t>
      </w:r>
      <w:r w:rsidR="00790D2B">
        <w:rPr>
          <w:szCs w:val="22"/>
        </w:rPr>
        <w:t>-</w:t>
      </w:r>
      <w:r w:rsidR="00B91FB6">
        <w:rPr>
          <w:szCs w:val="22"/>
        </w:rPr>
        <w:t>medicinskog proizvoda na jednoj strani.</w:t>
      </w:r>
    </w:p>
    <w:p w14:paraId="7CD342CD" w14:textId="77777777" w:rsidR="00492F25" w:rsidRPr="00445D01" w:rsidRDefault="00492F25" w:rsidP="00E71D9A">
      <w:pPr>
        <w:tabs>
          <w:tab w:val="clear" w:pos="567"/>
        </w:tabs>
        <w:spacing w:line="240" w:lineRule="auto"/>
        <w:rPr>
          <w:szCs w:val="22"/>
        </w:rPr>
      </w:pPr>
    </w:p>
    <w:p w14:paraId="6A8493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B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14:paraId="6A8493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BA0EF7" w14:textId="05EAA7D4" w:rsidR="00391D80" w:rsidRPr="00445D01" w:rsidRDefault="00C901CC" w:rsidP="00391D80">
      <w:pPr>
        <w:tabs>
          <w:tab w:val="clear" w:pos="567"/>
        </w:tabs>
        <w:spacing w:line="240" w:lineRule="auto"/>
        <w:rPr>
          <w:szCs w:val="22"/>
        </w:rPr>
      </w:pPr>
      <w:r w:rsidRPr="00445D01">
        <w:t>Mačka</w:t>
      </w:r>
      <w:r>
        <w:t>,</w:t>
      </w:r>
      <w:r w:rsidRPr="00445D01">
        <w:t xml:space="preserve"> pas</w:t>
      </w:r>
      <w:r w:rsidR="004E07B8">
        <w:t>.</w:t>
      </w:r>
      <w:r w:rsidR="004E07B8" w:rsidRPr="00445D01" w:rsidDel="004E07B8">
        <w:t xml:space="preserve"> </w:t>
      </w:r>
    </w:p>
    <w:p w14:paraId="22BA30D1" w14:textId="77777777" w:rsidR="00391D80" w:rsidRPr="00F05EAD" w:rsidRDefault="00391D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E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14:paraId="6A8493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D7B55" w14:textId="4E83BCA9" w:rsidR="00645C14" w:rsidRPr="009275F6" w:rsidRDefault="00645C14" w:rsidP="00645C14">
      <w:pPr>
        <w:rPr>
          <w:b/>
          <w:bCs/>
        </w:rPr>
      </w:pPr>
      <w:r w:rsidRPr="009275F6">
        <w:rPr>
          <w:b/>
          <w:bCs/>
        </w:rPr>
        <w:t>Mačka</w:t>
      </w:r>
      <w:r w:rsidR="0068551F" w:rsidRPr="009275F6">
        <w:rPr>
          <w:b/>
          <w:bCs/>
        </w:rPr>
        <w:t>:</w:t>
      </w:r>
    </w:p>
    <w:p w14:paraId="5D261849" w14:textId="5653EA1D" w:rsidR="00645C14" w:rsidRPr="00445D01" w:rsidRDefault="00645C14" w:rsidP="00645C14">
      <w:r w:rsidRPr="00445D01">
        <w:t xml:space="preserve">- Suzbijanje i sprječavanje infestacije mačaka buhama </w:t>
      </w:r>
      <w:r w:rsidRPr="00445D01">
        <w:rPr>
          <w:i/>
        </w:rPr>
        <w:t>(Ctenocephalides felis)</w:t>
      </w:r>
      <w:r w:rsidRPr="00445D01">
        <w:t xml:space="preserve"> tijekom 7-8 mjeseci</w:t>
      </w:r>
      <w:r w:rsidR="008E75B1">
        <w:t>.</w:t>
      </w:r>
      <w:r w:rsidRPr="00445D01">
        <w:t xml:space="preserve"> </w:t>
      </w:r>
    </w:p>
    <w:p w14:paraId="197E9DA3" w14:textId="121464A6" w:rsidR="00645C14" w:rsidRPr="00445D01" w:rsidRDefault="00645C14" w:rsidP="00645C14">
      <w:r w:rsidRPr="00445D01">
        <w:t xml:space="preserve">- </w:t>
      </w:r>
      <w:r w:rsidR="008E75B1">
        <w:t>S</w:t>
      </w:r>
      <w:r w:rsidRPr="00445D01">
        <w:t>prječavanje razvoja ličinki buha u neposrednom okolišu mačke tijekom 10 tjedana</w:t>
      </w:r>
      <w:r w:rsidR="008E75B1">
        <w:t>.</w:t>
      </w:r>
    </w:p>
    <w:p w14:paraId="69FF4EBF" w14:textId="69346169" w:rsidR="00495CC0" w:rsidRPr="00CA4849" w:rsidRDefault="00495CC0" w:rsidP="00495CC0">
      <w:pPr>
        <w:rPr>
          <w:szCs w:val="22"/>
        </w:rPr>
      </w:pPr>
      <w:r w:rsidRPr="00CA4849">
        <w:t xml:space="preserve">- </w:t>
      </w:r>
      <w:r w:rsidR="008E75B1">
        <w:t>P</w:t>
      </w:r>
      <w:r w:rsidRPr="00CA4849">
        <w:t>reventivn</w:t>
      </w:r>
      <w:r>
        <w:t>a</w:t>
      </w:r>
      <w:r w:rsidRPr="00CA4849">
        <w:t xml:space="preserve"> mjer</w:t>
      </w:r>
      <w:r>
        <w:t>a</w:t>
      </w:r>
      <w:r w:rsidRPr="00CA4849">
        <w:t xml:space="preserve"> u sprečavanju i pomoć u liječenju alergijskog dermatitisa uzrokovanog buhama </w:t>
      </w:r>
      <w:r w:rsidRPr="00CA4849">
        <w:rPr>
          <w:szCs w:val="22"/>
        </w:rPr>
        <w:t>(engl. „</w:t>
      </w:r>
      <w:r w:rsidRPr="00CA4849">
        <w:rPr>
          <w:i/>
          <w:szCs w:val="22"/>
        </w:rPr>
        <w:t>flea allergy dermatitis“</w:t>
      </w:r>
      <w:r w:rsidR="005416C8">
        <w:rPr>
          <w:i/>
          <w:szCs w:val="22"/>
        </w:rPr>
        <w:t xml:space="preserve"> -</w:t>
      </w:r>
      <w:r>
        <w:rPr>
          <w:i/>
          <w:szCs w:val="22"/>
        </w:rPr>
        <w:t xml:space="preserve"> </w:t>
      </w:r>
      <w:r w:rsidRPr="003D153E">
        <w:rPr>
          <w:szCs w:val="22"/>
        </w:rPr>
        <w:t>FAD</w:t>
      </w:r>
      <w:r w:rsidRPr="00CA4849">
        <w:rPr>
          <w:szCs w:val="22"/>
        </w:rPr>
        <w:t>)</w:t>
      </w:r>
      <w:r>
        <w:rPr>
          <w:szCs w:val="22"/>
        </w:rPr>
        <w:t>.</w:t>
      </w:r>
    </w:p>
    <w:p w14:paraId="1B296350" w14:textId="5546161E" w:rsidR="00645C14" w:rsidRPr="00445D01" w:rsidRDefault="00A96078" w:rsidP="00645C14">
      <w:r>
        <w:t xml:space="preserve">- </w:t>
      </w:r>
      <w:r w:rsidR="00495CC0">
        <w:t xml:space="preserve">Veterinarsko-medicinski proizvod (VMP) </w:t>
      </w:r>
      <w:r w:rsidR="00645C14" w:rsidRPr="00445D01">
        <w:t xml:space="preserve">ima dugotrajno akaricidno djelovanje na krpelje </w:t>
      </w:r>
      <w:r w:rsidR="00645C14" w:rsidRPr="00445D01">
        <w:rPr>
          <w:i/>
        </w:rPr>
        <w:t>(Ixodes ricinus, Rhipicephalus turanicus)</w:t>
      </w:r>
      <w:r w:rsidR="00645C14" w:rsidRPr="00445D01">
        <w:t xml:space="preserve"> i repelentni učinak (sprječava hranjenje) na krpelje </w:t>
      </w:r>
      <w:r w:rsidR="00645C14" w:rsidRPr="00445D01">
        <w:rPr>
          <w:i/>
        </w:rPr>
        <w:t>(Ixodes ricinus)</w:t>
      </w:r>
      <w:r w:rsidR="00645C14" w:rsidRPr="00445D01">
        <w:t xml:space="preserve"> tijekom 8 mjeseci. Ovratnik je djelotvoran protiv larv</w:t>
      </w:r>
      <w:r w:rsidR="008E75B1">
        <w:t>i</w:t>
      </w:r>
      <w:r w:rsidR="00645C14" w:rsidRPr="00445D01">
        <w:t>, nimfa i odraslih krpelja.</w:t>
      </w:r>
    </w:p>
    <w:p w14:paraId="1DD3B135" w14:textId="77777777" w:rsidR="00645C14" w:rsidRPr="00445D01" w:rsidRDefault="00645C14" w:rsidP="00645C14">
      <w:r w:rsidRPr="00445D01">
        <w:t>Krpelji prisutni na mački prije tretmana ne moraju uginuti unutar 48 sati od stavljanja ovratnika, već mogu ostati pričvršćeni i vidljivi. Stoga se prilikom stavljanja ovratnika preporučuje ukloniti krpelje prisutne na mački. Sprječavanje infestacije novim krpeljima započinje unutar 2 dana nakon stavljanja ovratnika.</w:t>
      </w:r>
    </w:p>
    <w:p w14:paraId="5D41FA1F" w14:textId="77777777" w:rsidR="00645C14" w:rsidRPr="00445D01" w:rsidRDefault="00645C14" w:rsidP="00645C14"/>
    <w:p w14:paraId="4725561F" w14:textId="77777777" w:rsidR="00645C14" w:rsidRPr="00445D01" w:rsidRDefault="00645C14" w:rsidP="00645C14">
      <w:r w:rsidRPr="00445D01">
        <w:t>VMP se primjenjuje i za smanjenje rizika od  bolesti mačaka koje se prenose posrednicima/vektorima (engl. „</w:t>
      </w:r>
      <w:r w:rsidRPr="00445D01">
        <w:rPr>
          <w:i/>
        </w:rPr>
        <w:t>Feline Vector Borne Diseases</w:t>
      </w:r>
      <w:r w:rsidRPr="00445D01">
        <w:t>“, FVBDs):</w:t>
      </w:r>
    </w:p>
    <w:p w14:paraId="7E65BB73" w14:textId="77777777" w:rsidR="00645C14" w:rsidRPr="00445D01" w:rsidRDefault="00645C14" w:rsidP="00645C14">
      <w:r w:rsidRPr="00445D01">
        <w:t>- bartoneloza (</w:t>
      </w:r>
      <w:r w:rsidRPr="00445D01">
        <w:rPr>
          <w:i/>
        </w:rPr>
        <w:t>Bartonella henselae</w:t>
      </w:r>
      <w:r w:rsidRPr="00445D01">
        <w:t xml:space="preserve">, koju prenosi </w:t>
      </w:r>
      <w:r w:rsidRPr="00445D01">
        <w:rPr>
          <w:i/>
        </w:rPr>
        <w:t>Ctenocephalides felis</w:t>
      </w:r>
      <w:r w:rsidRPr="00445D01">
        <w:t xml:space="preserve">), </w:t>
      </w:r>
    </w:p>
    <w:p w14:paraId="1FD522F7" w14:textId="77777777" w:rsidR="00645C14" w:rsidRPr="00445D01" w:rsidRDefault="00645C14" w:rsidP="00645C14">
      <w:r w:rsidRPr="00445D01">
        <w:t>- citaukszoonoza (</w:t>
      </w:r>
      <w:r w:rsidRPr="00445D01">
        <w:rPr>
          <w:i/>
        </w:rPr>
        <w:t>Cytauxzoon felis</w:t>
      </w:r>
      <w:r w:rsidRPr="00445D01">
        <w:t xml:space="preserve">, koju prenosi </w:t>
      </w:r>
      <w:r w:rsidRPr="00445D01">
        <w:rPr>
          <w:i/>
        </w:rPr>
        <w:t>Ambylomma americanum</w:t>
      </w:r>
      <w:r w:rsidRPr="00445D01">
        <w:t xml:space="preserve">) i </w:t>
      </w:r>
    </w:p>
    <w:p w14:paraId="4EAB1EB1" w14:textId="77777777" w:rsidR="00645C14" w:rsidRPr="00445D01" w:rsidRDefault="00645C14" w:rsidP="00645C14">
      <w:r w:rsidRPr="00445D01">
        <w:t>- dipilidoza (</w:t>
      </w:r>
      <w:r w:rsidRPr="00445D01">
        <w:rPr>
          <w:i/>
        </w:rPr>
        <w:t>Dipylidium caninum</w:t>
      </w:r>
      <w:r w:rsidRPr="00445D01">
        <w:t xml:space="preserve">, koju prenosi </w:t>
      </w:r>
      <w:r w:rsidRPr="00445D01">
        <w:rPr>
          <w:i/>
        </w:rPr>
        <w:t>Ctenocephalides felis</w:t>
      </w:r>
      <w:r w:rsidRPr="00445D01">
        <w:t xml:space="preserve">). </w:t>
      </w:r>
    </w:p>
    <w:p w14:paraId="15C558A6" w14:textId="77777777" w:rsidR="00645C14" w:rsidRPr="00445D01" w:rsidRDefault="00645C14" w:rsidP="00645C14"/>
    <w:p w14:paraId="014D5E23" w14:textId="7C1468D7" w:rsidR="00645C14" w:rsidRPr="009275F6" w:rsidRDefault="00645C14" w:rsidP="00645C14">
      <w:pPr>
        <w:rPr>
          <w:b/>
          <w:bCs/>
        </w:rPr>
      </w:pPr>
      <w:r w:rsidRPr="009275F6">
        <w:rPr>
          <w:b/>
          <w:bCs/>
        </w:rPr>
        <w:t>Pas</w:t>
      </w:r>
      <w:r w:rsidR="0068551F" w:rsidRPr="009275F6">
        <w:rPr>
          <w:b/>
          <w:bCs/>
        </w:rPr>
        <w:t>:</w:t>
      </w:r>
    </w:p>
    <w:p w14:paraId="614ADA3B" w14:textId="346A354B" w:rsidR="00645C14" w:rsidRPr="00445D01" w:rsidRDefault="00645C14" w:rsidP="00645C14">
      <w:r w:rsidRPr="00445D01">
        <w:t xml:space="preserve">- Suzbijanje i sprječavanje infestacije pasa buhama </w:t>
      </w:r>
      <w:r w:rsidRPr="00445D01">
        <w:rPr>
          <w:i/>
        </w:rPr>
        <w:t>(Ctenocephalides felis</w:t>
      </w:r>
      <w:r w:rsidRPr="00445D01">
        <w:t xml:space="preserve">, </w:t>
      </w:r>
      <w:r w:rsidRPr="00445D01">
        <w:rPr>
          <w:i/>
        </w:rPr>
        <w:t>Ctenocephalides canis)</w:t>
      </w:r>
      <w:r w:rsidRPr="00445D01">
        <w:t xml:space="preserve"> tijekom 7-8 mjeseci</w:t>
      </w:r>
      <w:r w:rsidR="00922E26">
        <w:t>.</w:t>
      </w:r>
    </w:p>
    <w:p w14:paraId="0FA2EDBA" w14:textId="46B552F6" w:rsidR="00645C14" w:rsidRPr="00445D01" w:rsidRDefault="00645C14" w:rsidP="00645C14">
      <w:r w:rsidRPr="00445D01">
        <w:t xml:space="preserve">- </w:t>
      </w:r>
      <w:r w:rsidR="00922E26">
        <w:t>S</w:t>
      </w:r>
      <w:r w:rsidRPr="00445D01">
        <w:t>prječavanje razvoja ličinki buha u neposrednom okolišu životinje tijekom 8 mjeseci</w:t>
      </w:r>
      <w:r w:rsidR="00922E26">
        <w:t>.</w:t>
      </w:r>
    </w:p>
    <w:p w14:paraId="1DA6FBC4" w14:textId="6C5B29C1" w:rsidR="00495CC0" w:rsidRDefault="00495CC0" w:rsidP="00645C14">
      <w:pPr>
        <w:rPr>
          <w:szCs w:val="22"/>
        </w:rPr>
      </w:pPr>
      <w:r w:rsidRPr="00CA4849">
        <w:t xml:space="preserve">- </w:t>
      </w:r>
      <w:r w:rsidR="00922E26">
        <w:t>P</w:t>
      </w:r>
      <w:r w:rsidRPr="00CA4849">
        <w:t>reventivn</w:t>
      </w:r>
      <w:r>
        <w:t>a</w:t>
      </w:r>
      <w:r w:rsidRPr="00CA4849">
        <w:t xml:space="preserve"> mjer</w:t>
      </w:r>
      <w:r>
        <w:t>a</w:t>
      </w:r>
      <w:r w:rsidRPr="00CA4849">
        <w:t xml:space="preserve"> u sprečavanju i pomoć u liječenju alergijskog dermatitisa uzrokovanog buhama </w:t>
      </w:r>
      <w:r w:rsidRPr="00CA4849">
        <w:rPr>
          <w:szCs w:val="22"/>
        </w:rPr>
        <w:t>(engl. „</w:t>
      </w:r>
      <w:r w:rsidRPr="00CA4849">
        <w:rPr>
          <w:i/>
          <w:szCs w:val="22"/>
        </w:rPr>
        <w:t>flea allergy dermatitis“</w:t>
      </w:r>
      <w:r w:rsidR="005416C8">
        <w:rPr>
          <w:i/>
          <w:szCs w:val="22"/>
        </w:rPr>
        <w:t xml:space="preserve"> - </w:t>
      </w:r>
      <w:r>
        <w:rPr>
          <w:i/>
          <w:szCs w:val="22"/>
        </w:rPr>
        <w:t xml:space="preserve"> </w:t>
      </w:r>
      <w:r w:rsidRPr="003D153E">
        <w:rPr>
          <w:szCs w:val="22"/>
        </w:rPr>
        <w:t>FAD</w:t>
      </w:r>
      <w:r w:rsidRPr="00CA4849">
        <w:rPr>
          <w:szCs w:val="22"/>
        </w:rPr>
        <w:t>)</w:t>
      </w:r>
      <w:r>
        <w:rPr>
          <w:szCs w:val="22"/>
        </w:rPr>
        <w:t>.</w:t>
      </w:r>
    </w:p>
    <w:p w14:paraId="651DD084" w14:textId="30150712" w:rsidR="00645C14" w:rsidRPr="00445D01" w:rsidRDefault="00A02511" w:rsidP="00645C14">
      <w:r>
        <w:t xml:space="preserve">- </w:t>
      </w:r>
      <w:r w:rsidR="00495CC0">
        <w:t>VMP</w:t>
      </w:r>
      <w:r w:rsidR="00645C14" w:rsidRPr="00445D01">
        <w:t xml:space="preserve"> ima dugotrajno akaricidno djelovanje na krpelje </w:t>
      </w:r>
      <w:r w:rsidR="00645C14" w:rsidRPr="00445D01">
        <w:rPr>
          <w:i/>
        </w:rPr>
        <w:t>(Ixodes ricinus, Rhipicephalus sanguineus, Dermacentor reticulatus)</w:t>
      </w:r>
      <w:r w:rsidR="00645C14" w:rsidRPr="00445D01">
        <w:t xml:space="preserve"> i repelentni učinak (sprječava hranjenje) na krpelje </w:t>
      </w:r>
      <w:r w:rsidR="00645C14" w:rsidRPr="00445D01">
        <w:rPr>
          <w:i/>
        </w:rPr>
        <w:t>(Ixodes ricinus, Rhipicephalus sanguineus)</w:t>
      </w:r>
      <w:r w:rsidR="00645C14" w:rsidRPr="00445D01">
        <w:t xml:space="preserve"> tijekom 8 mjeseci. Ovratnik je djelotvoran protiv larv</w:t>
      </w:r>
      <w:r>
        <w:t>i</w:t>
      </w:r>
      <w:r w:rsidR="00645C14" w:rsidRPr="00445D01">
        <w:t>, nimfa i odraslih krpelja.</w:t>
      </w:r>
    </w:p>
    <w:p w14:paraId="43D54546" w14:textId="77777777" w:rsidR="00645C14" w:rsidRPr="00445D01" w:rsidRDefault="00645C14" w:rsidP="00645C14">
      <w:r w:rsidRPr="00445D01">
        <w:t xml:space="preserve">Krpelji prisutni na psu prije tretmana ne moraju uginuti unutar 48 sati od stavljanja ovratnika, već mogu ostati pričvršćeni i vidljivi. Stoga se prilikom stavljanja ovratnika preporučuje ukloniti krpelje </w:t>
      </w:r>
      <w:r w:rsidRPr="00445D01">
        <w:lastRenderedPageBreak/>
        <w:t>prisutne na psu. Sprječavanje infestacije s novim krpeljima započinje unutar 2 dana nakon stavljanja ovratnika.</w:t>
      </w:r>
    </w:p>
    <w:p w14:paraId="67CF68CB" w14:textId="77777777" w:rsidR="00645C14" w:rsidRPr="00445D01" w:rsidRDefault="00645C14" w:rsidP="00645C14">
      <w:r w:rsidRPr="00445D01">
        <w:t>- Suzbijanje infestacije pasa paušima (</w:t>
      </w:r>
      <w:r w:rsidRPr="00445D01">
        <w:rPr>
          <w:i/>
        </w:rPr>
        <w:t>Trichodectes canis</w:t>
      </w:r>
      <w:r w:rsidRPr="00445D01">
        <w:t>).</w:t>
      </w:r>
    </w:p>
    <w:p w14:paraId="1AF40FD6" w14:textId="77777777" w:rsidR="00645C14" w:rsidRPr="00445D01" w:rsidRDefault="00645C14" w:rsidP="00645C14">
      <w:pPr>
        <w:rPr>
          <w:strike/>
        </w:rPr>
      </w:pPr>
    </w:p>
    <w:p w14:paraId="20104149" w14:textId="77777777" w:rsidR="00645C14" w:rsidRPr="00445D01" w:rsidRDefault="00645C14" w:rsidP="00645C14">
      <w:r w:rsidRPr="00445D01">
        <w:t>VMP se primjenjuje i za smanjenje rizika od bolesti pasa koje se prenose posrednicima/vektorima (engl. „</w:t>
      </w:r>
      <w:r w:rsidRPr="00445D01">
        <w:rPr>
          <w:i/>
        </w:rPr>
        <w:t>Canine Vector Borne Diseases</w:t>
      </w:r>
      <w:r w:rsidRPr="00445D01">
        <w:t xml:space="preserve">“, CVBDs): </w:t>
      </w:r>
    </w:p>
    <w:p w14:paraId="2AA55E5E" w14:textId="77777777" w:rsidR="00645C14" w:rsidRPr="00445D01" w:rsidRDefault="00645C14" w:rsidP="00645C14">
      <w:r w:rsidRPr="00445D01">
        <w:t>- babezioza (</w:t>
      </w:r>
      <w:r w:rsidRPr="00445D01">
        <w:rPr>
          <w:i/>
        </w:rPr>
        <w:t>Babesia canis</w:t>
      </w:r>
      <w:r w:rsidRPr="00445D01">
        <w:t xml:space="preserve"> koju prenosi </w:t>
      </w:r>
      <w:r w:rsidRPr="00445D01">
        <w:rPr>
          <w:i/>
        </w:rPr>
        <w:t>Dermacentor reticulatus</w:t>
      </w:r>
      <w:r w:rsidRPr="00445D01">
        <w:t xml:space="preserve"> i </w:t>
      </w:r>
      <w:r w:rsidRPr="00445D01">
        <w:rPr>
          <w:i/>
        </w:rPr>
        <w:t xml:space="preserve">Babesia canis vogeli </w:t>
      </w:r>
      <w:r w:rsidRPr="00445D01">
        <w:t xml:space="preserve">koju prenosi </w:t>
      </w:r>
      <w:r w:rsidRPr="00445D01">
        <w:rPr>
          <w:i/>
        </w:rPr>
        <w:t>Rhipicephalus sanguineus</w:t>
      </w:r>
      <w:r w:rsidRPr="00445D01">
        <w:t xml:space="preserve">), </w:t>
      </w:r>
    </w:p>
    <w:p w14:paraId="2522159D" w14:textId="1BB31A0A" w:rsidR="00645C14" w:rsidRPr="00445D01" w:rsidRDefault="00645C14" w:rsidP="00645C14">
      <w:r w:rsidRPr="00445D01">
        <w:t>- erlihioza (</w:t>
      </w:r>
      <w:r w:rsidRPr="00445D01">
        <w:rPr>
          <w:i/>
        </w:rPr>
        <w:t>E</w:t>
      </w:r>
      <w:r w:rsidR="00466B57">
        <w:rPr>
          <w:i/>
        </w:rPr>
        <w:t>h</w:t>
      </w:r>
      <w:r w:rsidRPr="00445D01">
        <w:rPr>
          <w:i/>
        </w:rPr>
        <w:t>rlichia canis</w:t>
      </w:r>
      <w:r w:rsidRPr="00445D01">
        <w:t xml:space="preserve"> koju prenosi </w:t>
      </w:r>
      <w:r w:rsidRPr="00445D01">
        <w:rPr>
          <w:i/>
        </w:rPr>
        <w:t>Rhipicephalus sanguineus</w:t>
      </w:r>
      <w:r w:rsidRPr="00445D01">
        <w:t xml:space="preserve">), </w:t>
      </w:r>
    </w:p>
    <w:p w14:paraId="27A3FD3B" w14:textId="77777777" w:rsidR="00645C14" w:rsidRPr="00445D01" w:rsidRDefault="00645C14" w:rsidP="00645C14">
      <w:r w:rsidRPr="00445D01">
        <w:t>- borelioza (</w:t>
      </w:r>
      <w:r w:rsidRPr="00445D01">
        <w:rPr>
          <w:i/>
        </w:rPr>
        <w:t>Borrelia burgdorferi s.l.</w:t>
      </w:r>
      <w:r w:rsidRPr="00445D01">
        <w:t xml:space="preserve"> koju prenosi </w:t>
      </w:r>
      <w:r w:rsidRPr="00445D01">
        <w:rPr>
          <w:i/>
        </w:rPr>
        <w:t>Ixodes ricinus</w:t>
      </w:r>
      <w:r w:rsidRPr="00445D01">
        <w:t xml:space="preserve">), </w:t>
      </w:r>
    </w:p>
    <w:p w14:paraId="59368810" w14:textId="77777777" w:rsidR="00645C14" w:rsidRPr="00445D01" w:rsidRDefault="00645C14" w:rsidP="00645C14">
      <w:r w:rsidRPr="00445D01">
        <w:t>- anaplazmoza (</w:t>
      </w:r>
      <w:r w:rsidRPr="00445D01">
        <w:rPr>
          <w:i/>
        </w:rPr>
        <w:t>Anaplasma phagocytophilum</w:t>
      </w:r>
      <w:r w:rsidRPr="00445D01">
        <w:t xml:space="preserve"> koju prenosi </w:t>
      </w:r>
      <w:r w:rsidRPr="00445D01">
        <w:rPr>
          <w:i/>
        </w:rPr>
        <w:t>Ixodes ricinus</w:t>
      </w:r>
      <w:r w:rsidRPr="00445D01">
        <w:t xml:space="preserve"> i </w:t>
      </w:r>
      <w:r w:rsidRPr="00445D01">
        <w:rPr>
          <w:i/>
        </w:rPr>
        <w:t>Anaplasma platys</w:t>
      </w:r>
      <w:r w:rsidRPr="00445D01">
        <w:t xml:space="preserve"> koju prenosi </w:t>
      </w:r>
      <w:r w:rsidRPr="00445D01">
        <w:rPr>
          <w:i/>
        </w:rPr>
        <w:t>Rhipicephalus sanguineus</w:t>
      </w:r>
      <w:r w:rsidRPr="00445D01">
        <w:t xml:space="preserve">), </w:t>
      </w:r>
    </w:p>
    <w:p w14:paraId="1C0EC088" w14:textId="77777777" w:rsidR="00645C14" w:rsidRPr="00445D01" w:rsidRDefault="00645C14" w:rsidP="00645C14">
      <w:r w:rsidRPr="00445D01">
        <w:t>- dipilidoza (</w:t>
      </w:r>
      <w:r w:rsidRPr="00445D01">
        <w:rPr>
          <w:i/>
        </w:rPr>
        <w:t>Dipylidium caninum</w:t>
      </w:r>
      <w:r w:rsidRPr="00445D01">
        <w:t xml:space="preserve"> kojeg prenosi </w:t>
      </w:r>
      <w:r w:rsidRPr="00445D01">
        <w:rPr>
          <w:i/>
        </w:rPr>
        <w:t>Ctenocephalides felis</w:t>
      </w:r>
      <w:r w:rsidRPr="00445D01">
        <w:t xml:space="preserve">) i </w:t>
      </w:r>
    </w:p>
    <w:p w14:paraId="7CFCD866" w14:textId="77777777" w:rsidR="00645C14" w:rsidRPr="00445D01" w:rsidRDefault="00645C14" w:rsidP="00645C14">
      <w:r w:rsidRPr="00445D01">
        <w:t>- lišmanioza (</w:t>
      </w:r>
      <w:r w:rsidRPr="00445D01">
        <w:rPr>
          <w:i/>
        </w:rPr>
        <w:t>Leishmania infantum</w:t>
      </w:r>
      <w:r w:rsidRPr="00445D01">
        <w:t xml:space="preserve"> koju prenose papatači, npr. </w:t>
      </w:r>
      <w:r w:rsidRPr="00445D01">
        <w:rPr>
          <w:i/>
        </w:rPr>
        <w:t>Phlebotomus perniciosus</w:t>
      </w:r>
      <w:r w:rsidRPr="00445D01">
        <w:t xml:space="preserve">). </w:t>
      </w:r>
    </w:p>
    <w:p w14:paraId="0B06CDB3" w14:textId="77777777" w:rsidR="00645C14" w:rsidRPr="00445D01" w:rsidRDefault="00645C14" w:rsidP="00645C14"/>
    <w:p w14:paraId="27CBF870" w14:textId="77777777" w:rsidR="00645C14" w:rsidRPr="00F05EAD" w:rsidRDefault="00645C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11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14:paraId="6A8493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B174D4" w14:textId="77777777" w:rsidR="00495CC0" w:rsidRPr="00445D01" w:rsidRDefault="00495CC0" w:rsidP="00495CC0">
      <w:r>
        <w:rPr>
          <w:szCs w:val="22"/>
        </w:rPr>
        <w:t>Ne primjenjivati</w:t>
      </w:r>
      <w:r w:rsidRPr="00445D01">
        <w:rPr>
          <w:szCs w:val="22"/>
        </w:rPr>
        <w:t xml:space="preserve"> </w:t>
      </w:r>
      <w:r w:rsidRPr="00445D01">
        <w:t>mačićima mlađim od 10 tjedana</w:t>
      </w:r>
      <w:r>
        <w:t>.</w:t>
      </w:r>
    </w:p>
    <w:p w14:paraId="7ADBCF24" w14:textId="77777777" w:rsidR="00495CC0" w:rsidRPr="00445D01" w:rsidRDefault="00495CC0" w:rsidP="00495CC0">
      <w:r>
        <w:rPr>
          <w:szCs w:val="22"/>
        </w:rPr>
        <w:t>Ne primjenjivati</w:t>
      </w:r>
      <w:r w:rsidRPr="00445D01">
        <w:t xml:space="preserve"> štenadi mlađoj od 7 tjedana</w:t>
      </w:r>
      <w:r>
        <w:t>.</w:t>
      </w:r>
    </w:p>
    <w:p w14:paraId="6A849313" w14:textId="072DE13E" w:rsidR="00EB457B" w:rsidRDefault="00495CC0" w:rsidP="00EB1A80">
      <w:pPr>
        <w:tabs>
          <w:tab w:val="clear" w:pos="567"/>
        </w:tabs>
        <w:spacing w:line="240" w:lineRule="auto"/>
        <w:rPr>
          <w:szCs w:val="22"/>
        </w:rPr>
      </w:pPr>
      <w:r>
        <w:t>Ne primjenjivati</w:t>
      </w:r>
      <w:r w:rsidRPr="00CA4849">
        <w:t xml:space="preserve"> </w:t>
      </w:r>
      <w:r>
        <w:t>u slučaju</w:t>
      </w:r>
      <w:r w:rsidRPr="00CA4849">
        <w:t xml:space="preserve"> preosjetlji</w:t>
      </w:r>
      <w:r>
        <w:t>vosti</w:t>
      </w:r>
      <w:r w:rsidRPr="00CA4849">
        <w:t xml:space="preserve"> na djelatne</w:t>
      </w:r>
      <w:r>
        <w:t xml:space="preserve"> tvari</w:t>
      </w:r>
      <w:r w:rsidRPr="00CA4849">
        <w:t xml:space="preserve"> ili na bilo koju od pomoćnih tvari</w:t>
      </w:r>
      <w:r w:rsidRPr="00445D01">
        <w:t>.</w:t>
      </w:r>
    </w:p>
    <w:p w14:paraId="33184AD9" w14:textId="77777777" w:rsidR="00F92ACF" w:rsidRDefault="00F92AC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CF2AA85" w14:textId="77777777" w:rsidR="007058D2" w:rsidRPr="00F05EAD" w:rsidRDefault="007058D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A849314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14:paraId="6A849317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A849318" w14:textId="7CFEF01C" w:rsidR="00F354C5" w:rsidRPr="00F05EAD" w:rsidRDefault="00595C60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Posebna upozorenja</w:t>
      </w:r>
      <w:r w:rsidRPr="00F05EAD">
        <w:t>:</w:t>
      </w:r>
    </w:p>
    <w:p w14:paraId="62E199FC" w14:textId="0626A9D8" w:rsidR="00DB0E34" w:rsidRPr="00445D01" w:rsidRDefault="00DB0E34" w:rsidP="00DB0E34">
      <w:r w:rsidRPr="00445D01">
        <w:t>Nakon stavljanja ovratnika postoji mogućnost da se pojedini krpelj prihvati na životinju. Stoga se u nepovoljnim okolnostima ne može u potpunosti isključiti prijenos zaraznih bolesti kojima posreduju krpelji. Krpelji će uginuti i otpustiti se s domaćina unutar 24</w:t>
      </w:r>
      <w:r w:rsidR="00B12DFE">
        <w:t xml:space="preserve"> do </w:t>
      </w:r>
      <w:r w:rsidRPr="00445D01">
        <w:t>48 sati nakon infestacije, u pravilu bez uzimanja krvnog obroka.</w:t>
      </w:r>
    </w:p>
    <w:p w14:paraId="394E514B" w14:textId="77777777" w:rsidR="00A9743D" w:rsidRPr="00445D01" w:rsidRDefault="00A9743D" w:rsidP="00A9743D">
      <w:r w:rsidRPr="00445D01">
        <w:t>Preporučuje se staviti ovratnik prije početka sezone buha i/ili krpelja, odnosno prije početka sezone povećanog rizika od infestacije.</w:t>
      </w:r>
    </w:p>
    <w:p w14:paraId="03DD3550" w14:textId="64C3242A" w:rsidR="00DB0E34" w:rsidRPr="00445D01" w:rsidRDefault="00DB0E34" w:rsidP="00DB0E34">
      <w:r w:rsidRPr="00445D01">
        <w:t xml:space="preserve">Iako je dokazana znatno manja incidencija infekcije s </w:t>
      </w:r>
      <w:r w:rsidRPr="00445D01">
        <w:rPr>
          <w:i/>
        </w:rPr>
        <w:t>Leishmania infantum</w:t>
      </w:r>
      <w:r w:rsidRPr="00445D01">
        <w:t xml:space="preserve"> u pasa, </w:t>
      </w:r>
      <w:r w:rsidR="00B12DFE">
        <w:t>VMP</w:t>
      </w:r>
      <w:r w:rsidRPr="00445D01">
        <w:t xml:space="preserve"> je pokazao varijabilnu repelentnu (sprječava hranjenje) i insekticidnu učinkovitost na papatače </w:t>
      </w:r>
      <w:r w:rsidRPr="00445D01">
        <w:rPr>
          <w:i/>
        </w:rPr>
        <w:t>Phlebotomus perniciosus</w:t>
      </w:r>
      <w:r w:rsidRPr="00445D01">
        <w:t xml:space="preserve">. Stoga se ugrizi papatača i prijenos </w:t>
      </w:r>
      <w:r w:rsidRPr="00445D01">
        <w:rPr>
          <w:i/>
        </w:rPr>
        <w:t>Leishmania infantum</w:t>
      </w:r>
      <w:r w:rsidRPr="00445D01">
        <w:t xml:space="preserve"> ne mogu u potpunosti isključiti. Ovratnik je potrebno </w:t>
      </w:r>
      <w:r w:rsidR="00B12DFE">
        <w:t>staviti</w:t>
      </w:r>
      <w:r w:rsidRPr="00445D01">
        <w:t xml:space="preserve"> prije početka razdoblja pojačane aktivnosti papatača što odgovara sezoni prijenosa </w:t>
      </w:r>
      <w:r w:rsidRPr="00445D01">
        <w:rPr>
          <w:i/>
        </w:rPr>
        <w:t>Leishmania infantum.</w:t>
      </w:r>
      <w:r w:rsidRPr="00445D01">
        <w:t xml:space="preserve"> </w:t>
      </w:r>
    </w:p>
    <w:p w14:paraId="5852EC98" w14:textId="77777777" w:rsidR="00DB0E34" w:rsidRPr="00445D01" w:rsidRDefault="00DB0E34" w:rsidP="00DB0E34">
      <w:r w:rsidRPr="00445D01">
        <w:t>Kao i kod drugih veterinarsko-medicinskih proizvoda za lokalnu primjenu na kožu, u razdoblju pojačanog linjanja (izmjena dlake) može biti prolazno i neznatno smanjen učinak kao posljedica gubitka djelatnih tvari u otpaloj dlaci. S obzirom da se djelatne tvari iz ovratnika kontinuirano otpuštaju, odmah se počinju obnavljati učinkovite koncentracije djelatnih tvari u dlaci, bez potrebe za dodatnim tretmanom ili zamjenom ovratnika.</w:t>
      </w:r>
    </w:p>
    <w:p w14:paraId="004B5558" w14:textId="77777777" w:rsidR="00DB0E34" w:rsidRPr="00445D01" w:rsidRDefault="00DB0E34" w:rsidP="00DB0E34">
      <w:r w:rsidRPr="00445D01">
        <w:t>Za optimalni nadzor populacije buha u infestiranim domaćinstvima, preporučuje se tretirati okoliš životinja odgovarajućim insekticidom.</w:t>
      </w:r>
    </w:p>
    <w:p w14:paraId="6A84931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E07681B" w14:textId="77777777" w:rsidR="009721E4" w:rsidRPr="00F05EAD" w:rsidRDefault="009721E4" w:rsidP="009721E4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Posebne mjere opreza za neškodljivu primjenu u ciljnih vrsta životinja</w:t>
      </w:r>
      <w:r w:rsidRPr="00F05EAD">
        <w:t>:</w:t>
      </w:r>
    </w:p>
    <w:p w14:paraId="286873F1" w14:textId="3214CFB9" w:rsidR="001E5820" w:rsidRPr="00445D01" w:rsidRDefault="00B12DFE" w:rsidP="001E5820">
      <w:r>
        <w:t>VMP</w:t>
      </w:r>
      <w:r w:rsidR="001E5820" w:rsidRPr="00445D01">
        <w:t xml:space="preserve"> je vodootporan tj. ostaje djelotvoran nakon šamponiranja, kupanja u vodi ili ako životinja pokisne. No, dugotrajno i obilno kupanje ili šamponiranje treba izbjegavati jer se može umanjiti dužina trajanja antiparazitskog učinka. Istraživanja su pokazala da kupanje ili šamponiranje jednom mjesečno ne umanjuje značajno trajanje učinka od 8 mjeseci protiv krpelja (nakon preraspodjele djelatnih tvari u dlaci), dok se djelotvornost na buhe postupno smanjuje počevši od </w:t>
      </w:r>
      <w:r>
        <w:t>pet</w:t>
      </w:r>
      <w:r w:rsidR="001E5820" w:rsidRPr="00445D01">
        <w:t>og mjeseca nošenja ovratnika. Utjecaj šamponiranja ili kupanja na sprečavanje prijenosa pseće lišmanioze nije ispitan.</w:t>
      </w:r>
    </w:p>
    <w:p w14:paraId="3FB94DFC" w14:textId="77777777" w:rsidR="007A06F8" w:rsidRPr="00F05EAD" w:rsidRDefault="007A06F8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A84931C" w14:textId="62E533E2" w:rsidR="00F354C5" w:rsidRPr="00F05EAD" w:rsidRDefault="00595C60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 xml:space="preserve">Posebne mjere opreza koje mora poduzeti osoba koja primjenjuje veterinarsko-medicinski proizvod </w:t>
      </w:r>
      <w:r w:rsidR="00FF7368">
        <w:rPr>
          <w:szCs w:val="22"/>
          <w:u w:val="single"/>
        </w:rPr>
        <w:t>u</w:t>
      </w:r>
      <w:r w:rsidR="00FF7368" w:rsidRPr="00F05EAD">
        <w:rPr>
          <w:szCs w:val="22"/>
          <w:u w:val="single"/>
        </w:rPr>
        <w:t xml:space="preserve"> </w:t>
      </w:r>
      <w:r w:rsidRPr="00F05EAD">
        <w:rPr>
          <w:szCs w:val="22"/>
          <w:u w:val="single"/>
        </w:rPr>
        <w:t>životinja</w:t>
      </w:r>
      <w:r w:rsidRPr="00F05EAD">
        <w:t>:</w:t>
      </w:r>
    </w:p>
    <w:p w14:paraId="52EBD8C0" w14:textId="77777777" w:rsidR="001D6BF8" w:rsidRPr="00445D01" w:rsidRDefault="001D6BF8" w:rsidP="001D6BF8">
      <w:r w:rsidRPr="00445D01">
        <w:lastRenderedPageBreak/>
        <w:t>Ovratnik treba držati u vrećici koja je u vanjskoj kutiji do trenutka primjene.</w:t>
      </w:r>
    </w:p>
    <w:p w14:paraId="3CE71052" w14:textId="77777777" w:rsidR="001D6BF8" w:rsidRPr="00445D01" w:rsidRDefault="001D6BF8" w:rsidP="001D6BF8">
      <w:r w:rsidRPr="00445D01">
        <w:t>Kao što vrijedi i za druge VMP, maloj djeci ne smije se dozvoliti igranje s ovratnikom, a posebno ga ne smiju stavljati u usta. Mačkama i psima koji nose ovratnik ne smije se dozvoliti da spavaju u istom krevetu s vlasnikom, a posebno ne s djecom.</w:t>
      </w:r>
    </w:p>
    <w:p w14:paraId="603C61C3" w14:textId="77777777" w:rsidR="00426CBA" w:rsidRPr="00445D01" w:rsidRDefault="001D6BF8" w:rsidP="00426CBA">
      <w:r w:rsidRPr="00445D01">
        <w:t xml:space="preserve">Imidakloprid i flumetrin se neprekidno otpuštaju iz ovratnika u kožu i dlaku dok je ovratnik na životinji. </w:t>
      </w:r>
      <w:r w:rsidR="00426CBA">
        <w:t>VMP</w:t>
      </w:r>
      <w:r w:rsidR="00426CBA" w:rsidRPr="00445D01">
        <w:t xml:space="preserve"> može u nekih ljudi uzrokovati reakciju preosjetljivosti. </w:t>
      </w:r>
    </w:p>
    <w:p w14:paraId="077F6988" w14:textId="77777777" w:rsidR="00426CBA" w:rsidRPr="00CA4849" w:rsidRDefault="00426CBA" w:rsidP="00426CBA">
      <w:r w:rsidRPr="00CA4849">
        <w:t xml:space="preserve">Osobe </w:t>
      </w:r>
      <w:r>
        <w:t>preosjetljive</w:t>
      </w:r>
      <w:r w:rsidRPr="00CA4849">
        <w:t xml:space="preserve"> na sastojke ovoga VMP-a trebaju izbjegavati </w:t>
      </w:r>
      <w:r>
        <w:t>kontakt s VMP-om</w:t>
      </w:r>
      <w:r w:rsidRPr="00CA4849">
        <w:t>.</w:t>
      </w:r>
    </w:p>
    <w:p w14:paraId="4F151542" w14:textId="7EFD5938" w:rsidR="008456A4" w:rsidRDefault="001D6BF8" w:rsidP="005B1FD0">
      <w:pPr>
        <w:rPr>
          <w:szCs w:val="22"/>
        </w:rPr>
      </w:pPr>
      <w:r w:rsidRPr="00445D01">
        <w:rPr>
          <w:szCs w:val="22"/>
        </w:rPr>
        <w:t xml:space="preserve">U vrlo rijetkim slučajevima </w:t>
      </w:r>
      <w:r w:rsidR="00426CBA">
        <w:rPr>
          <w:szCs w:val="22"/>
        </w:rPr>
        <w:t>VMP</w:t>
      </w:r>
      <w:r w:rsidRPr="00445D01">
        <w:rPr>
          <w:szCs w:val="22"/>
        </w:rPr>
        <w:t xml:space="preserve"> može uzrokovati nadražaj kože, očiju i dišnog sustava. U slučaju nadražaja oči</w:t>
      </w:r>
      <w:r w:rsidR="008456A4">
        <w:rPr>
          <w:szCs w:val="22"/>
        </w:rPr>
        <w:t>ju</w:t>
      </w:r>
      <w:r w:rsidRPr="00445D01">
        <w:rPr>
          <w:szCs w:val="22"/>
        </w:rPr>
        <w:t>, treba isprati hladnom vodom. U slučaju reakcija</w:t>
      </w:r>
      <w:r w:rsidR="006957F3">
        <w:rPr>
          <w:szCs w:val="22"/>
        </w:rPr>
        <w:t xml:space="preserve"> na koži</w:t>
      </w:r>
      <w:r w:rsidRPr="00445D01">
        <w:rPr>
          <w:szCs w:val="22"/>
        </w:rPr>
        <w:t xml:space="preserve">, treba isprati kožu sapunom i hladnom vodom. U slučaju da simptomi potraju, </w:t>
      </w:r>
      <w:r w:rsidR="008456A4" w:rsidRPr="00F05EAD">
        <w:t>potražit</w:t>
      </w:r>
      <w:r w:rsidR="008456A4">
        <w:t>e</w:t>
      </w:r>
      <w:r w:rsidR="008456A4" w:rsidRPr="00F05EAD">
        <w:t xml:space="preserve"> savjet liječnika i poka</w:t>
      </w:r>
      <w:r w:rsidR="008456A4">
        <w:t>žite</w:t>
      </w:r>
      <w:r w:rsidR="008456A4" w:rsidRPr="00F05EAD">
        <w:t xml:space="preserve"> mu uputu o VMP-u ili etiketu</w:t>
      </w:r>
      <w:r w:rsidR="008456A4">
        <w:t>.</w:t>
      </w:r>
      <w:r w:rsidR="008456A4" w:rsidRPr="00445D01" w:rsidDel="008456A4">
        <w:rPr>
          <w:szCs w:val="22"/>
        </w:rPr>
        <w:t xml:space="preserve"> </w:t>
      </w:r>
    </w:p>
    <w:p w14:paraId="6A84931D" w14:textId="24DBBFF4" w:rsidR="002F6DAA" w:rsidRPr="00F05EAD" w:rsidRDefault="001D6BF8" w:rsidP="005B1FD0">
      <w:pPr>
        <w:rPr>
          <w:szCs w:val="22"/>
          <w:u w:val="single"/>
        </w:rPr>
      </w:pPr>
      <w:r w:rsidRPr="00445D01">
        <w:t xml:space="preserve">Ostatke tj. višak ovratnika nakon postavljanja treba što prije neškodljivo ukloniti (vidjeti </w:t>
      </w:r>
      <w:r w:rsidR="008456A4">
        <w:t>odjeljak „</w:t>
      </w:r>
      <w:r w:rsidR="0021761A" w:rsidRPr="00F05EAD">
        <w:t>Posebne mjere za zbrinjavanje</w:t>
      </w:r>
      <w:r w:rsidR="008456A4">
        <w:t>“</w:t>
      </w:r>
      <w:r w:rsidRPr="00445D01">
        <w:t>). Nakon što se životinji pričvrstiti ovratnik ruke treba oprati hladnom vodom.</w:t>
      </w:r>
    </w:p>
    <w:p w14:paraId="6A849325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45274DA" w14:textId="67F4847F" w:rsidR="00D220F8" w:rsidRDefault="00D220F8" w:rsidP="00395255">
      <w:pPr>
        <w:tabs>
          <w:tab w:val="clear" w:pos="567"/>
        </w:tabs>
        <w:spacing w:line="240" w:lineRule="auto"/>
      </w:pPr>
      <w:r w:rsidRPr="00F05EAD">
        <w:rPr>
          <w:szCs w:val="22"/>
          <w:u w:val="single"/>
        </w:rPr>
        <w:t>Posebne mjere opreza za zaštitu okoliša</w:t>
      </w:r>
      <w:r w:rsidRPr="00F05EAD">
        <w:t>:</w:t>
      </w:r>
    </w:p>
    <w:p w14:paraId="057C46BE" w14:textId="23B67BF7" w:rsidR="00D220F8" w:rsidRPr="002203CC" w:rsidRDefault="002203CC" w:rsidP="0039525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Vidi odjel</w:t>
      </w:r>
      <w:r w:rsidR="008456A4">
        <w:rPr>
          <w:szCs w:val="22"/>
          <w:u w:val="single"/>
        </w:rPr>
        <w:t>j</w:t>
      </w:r>
      <w:r>
        <w:rPr>
          <w:szCs w:val="22"/>
          <w:u w:val="single"/>
        </w:rPr>
        <w:t>ak „</w:t>
      </w:r>
      <w:r w:rsidRPr="002203CC">
        <w:rPr>
          <w:szCs w:val="22"/>
          <w:u w:val="single"/>
        </w:rPr>
        <w:t>Posebne mjere za zbrinjavanje“.</w:t>
      </w:r>
    </w:p>
    <w:p w14:paraId="40B91663" w14:textId="77777777" w:rsidR="002203CC" w:rsidRDefault="002203CC" w:rsidP="0039525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D8D891A" w14:textId="0308668A" w:rsidR="00395255" w:rsidRDefault="00395255" w:rsidP="00395255">
      <w:pPr>
        <w:tabs>
          <w:tab w:val="clear" w:pos="567"/>
        </w:tabs>
        <w:spacing w:line="240" w:lineRule="auto"/>
      </w:pPr>
      <w:r w:rsidRPr="00F05EAD">
        <w:rPr>
          <w:szCs w:val="22"/>
          <w:u w:val="single"/>
        </w:rPr>
        <w:t>Graviditet</w:t>
      </w:r>
      <w:r>
        <w:t xml:space="preserve"> </w:t>
      </w:r>
      <w:r w:rsidRPr="00F05EAD">
        <w:rPr>
          <w:szCs w:val="22"/>
          <w:u w:val="single"/>
        </w:rPr>
        <w:t>i laktacija</w:t>
      </w:r>
      <w:r w:rsidRPr="00F05EAD">
        <w:t>:</w:t>
      </w:r>
    </w:p>
    <w:p w14:paraId="4C28ECBC" w14:textId="1D5FCB62" w:rsidR="0065003A" w:rsidRPr="00F05EAD" w:rsidRDefault="0065003A" w:rsidP="00395255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 w:rsidR="008456A4">
        <w:t>VMP-a</w:t>
      </w:r>
      <w:r w:rsidRPr="00F05EAD">
        <w:t xml:space="preserve"> za vrijeme graviditeta</w:t>
      </w:r>
      <w:r>
        <w:t xml:space="preserve"> i </w:t>
      </w:r>
      <w:r w:rsidRPr="00F05EAD">
        <w:t>laktacije</w:t>
      </w:r>
      <w:r>
        <w:t>.</w:t>
      </w:r>
    </w:p>
    <w:p w14:paraId="29D177EC" w14:textId="77777777" w:rsidR="00395255" w:rsidRDefault="00395255" w:rsidP="00395255">
      <w:pPr>
        <w:tabs>
          <w:tab w:val="clear" w:pos="567"/>
        </w:tabs>
        <w:spacing w:line="240" w:lineRule="auto"/>
      </w:pPr>
      <w:r w:rsidRPr="00F05EAD">
        <w:t>Ne preporučuje se primjena</w:t>
      </w:r>
      <w:r>
        <w:t xml:space="preserve"> </w:t>
      </w:r>
      <w:r w:rsidRPr="00F05EAD">
        <w:t>tijekom graviditeta</w:t>
      </w:r>
      <w:r>
        <w:t xml:space="preserve"> i </w:t>
      </w:r>
      <w:r w:rsidRPr="00F05EAD">
        <w:t>laktacije</w:t>
      </w:r>
      <w:r>
        <w:t>.</w:t>
      </w:r>
    </w:p>
    <w:p w14:paraId="63F26B87" w14:textId="4A7A1494" w:rsidR="00395255" w:rsidRDefault="008456A4" w:rsidP="00395255">
      <w:pPr>
        <w:tabs>
          <w:tab w:val="clear" w:pos="567"/>
        </w:tabs>
        <w:spacing w:line="240" w:lineRule="auto"/>
      </w:pPr>
      <w:r w:rsidRPr="00445D01">
        <w:t xml:space="preserve">Laboratorijskim </w:t>
      </w:r>
      <w:r>
        <w:t>pokusima</w:t>
      </w:r>
      <w:r w:rsidRPr="00445D01">
        <w:t xml:space="preserve"> </w:t>
      </w:r>
      <w:r>
        <w:t xml:space="preserve">s </w:t>
      </w:r>
      <w:r w:rsidRPr="00445D01">
        <w:t>flumetrin</w:t>
      </w:r>
      <w:r>
        <w:t>om</w:t>
      </w:r>
      <w:r w:rsidRPr="00445D01">
        <w:t xml:space="preserve"> i imidakloprid</w:t>
      </w:r>
      <w:r>
        <w:t>om</w:t>
      </w:r>
      <w:r w:rsidRPr="00445D01">
        <w:t xml:space="preserve"> na štakorima i kunićima </w:t>
      </w:r>
      <w:r>
        <w:t>nije</w:t>
      </w:r>
      <w:r w:rsidRPr="00445D01">
        <w:t xml:space="preserve"> </w:t>
      </w:r>
      <w:r>
        <w:t>dokazan</w:t>
      </w:r>
      <w:r w:rsidRPr="00445D01">
        <w:t xml:space="preserve"> teratogen</w:t>
      </w:r>
      <w:r>
        <w:t>i</w:t>
      </w:r>
      <w:r w:rsidRPr="00445D01">
        <w:t xml:space="preserve"> ili fetotoksičn</w:t>
      </w:r>
      <w:r>
        <w:t>i</w:t>
      </w:r>
      <w:r w:rsidRPr="00445D01">
        <w:t xml:space="preserve"> uči</w:t>
      </w:r>
      <w:r>
        <w:t>nak</w:t>
      </w:r>
      <w:r w:rsidRPr="00445D01">
        <w:t>.</w:t>
      </w:r>
    </w:p>
    <w:p w14:paraId="66140F3B" w14:textId="77777777" w:rsidR="00395255" w:rsidRDefault="00395255" w:rsidP="0039525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A992792" w14:textId="77777777" w:rsidR="00395255" w:rsidRDefault="00395255" w:rsidP="0039525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Plodnost</w:t>
      </w:r>
      <w:r w:rsidRPr="00971008">
        <w:rPr>
          <w:szCs w:val="22"/>
          <w:u w:val="single"/>
        </w:rPr>
        <w:t>:</w:t>
      </w:r>
    </w:p>
    <w:p w14:paraId="508FDD69" w14:textId="2F62F80B" w:rsidR="00395255" w:rsidRDefault="008456A4" w:rsidP="00395255">
      <w:pPr>
        <w:tabs>
          <w:tab w:val="clear" w:pos="567"/>
        </w:tabs>
        <w:spacing w:line="240" w:lineRule="auto"/>
      </w:pPr>
      <w:r w:rsidRPr="00445D01">
        <w:t>Laboratorijskim</w:t>
      </w:r>
      <w:r>
        <w:t xml:space="preserve"> pokusima</w:t>
      </w:r>
      <w:r w:rsidRPr="00445D01">
        <w:t xml:space="preserve"> na štakorima i kunićima nije </w:t>
      </w:r>
      <w:r>
        <w:t>dokazan štetan učinak</w:t>
      </w:r>
      <w:r w:rsidRPr="00445D01">
        <w:t xml:space="preserve"> flumetrin</w:t>
      </w:r>
      <w:r>
        <w:t>a</w:t>
      </w:r>
      <w:r w:rsidRPr="00445D01">
        <w:t xml:space="preserve"> i imidakloprid</w:t>
      </w:r>
      <w:r>
        <w:t>a</w:t>
      </w:r>
      <w:r w:rsidRPr="00445D01">
        <w:t xml:space="preserve"> na plodnost ili razmnožavanje</w:t>
      </w:r>
      <w:r>
        <w:t>.</w:t>
      </w:r>
    </w:p>
    <w:p w14:paraId="6A849327" w14:textId="77777777" w:rsidR="005B1FD0" w:rsidRPr="00F05EAD" w:rsidRDefault="005B1FD0" w:rsidP="00702F38">
      <w:pPr>
        <w:rPr>
          <w:szCs w:val="22"/>
        </w:rPr>
      </w:pPr>
    </w:p>
    <w:p w14:paraId="6A84932C" w14:textId="4D3131A6" w:rsidR="005B1FD0" w:rsidRPr="00F05EAD" w:rsidRDefault="00FF120C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Interakcij</w:t>
      </w:r>
      <w:r w:rsidR="009F44D2">
        <w:rPr>
          <w:szCs w:val="22"/>
          <w:u w:val="single"/>
        </w:rPr>
        <w:t>a</w:t>
      </w:r>
      <w:r w:rsidRPr="000A27F3">
        <w:rPr>
          <w:szCs w:val="22"/>
          <w:u w:val="single"/>
        </w:rPr>
        <w:t xml:space="preserve"> s drugim veterinarsko-medicinskim proizvodima i drugi oblici </w:t>
      </w:r>
      <w:r>
        <w:rPr>
          <w:szCs w:val="22"/>
          <w:u w:val="single"/>
        </w:rPr>
        <w:t>interakcije</w:t>
      </w:r>
      <w:r w:rsidRPr="000A27F3">
        <w:t>:</w:t>
      </w:r>
    </w:p>
    <w:p w14:paraId="6A84932D" w14:textId="2C87BB69" w:rsidR="005B1FD0" w:rsidRDefault="00202ED4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Nisu poznate.</w:t>
      </w:r>
    </w:p>
    <w:p w14:paraId="50D9D3D8" w14:textId="77777777" w:rsidR="00202ED4" w:rsidRPr="00F05EAD" w:rsidRDefault="00202ED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84932E" w14:textId="1D4679DC" w:rsidR="005B1FD0" w:rsidRPr="00F05EAD" w:rsidRDefault="00595C60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Predoziranje</w:t>
      </w:r>
      <w:r w:rsidRPr="00F05EAD">
        <w:t>:</w:t>
      </w:r>
    </w:p>
    <w:p w14:paraId="278299D8" w14:textId="77777777" w:rsidR="000439AB" w:rsidRPr="00445D01" w:rsidRDefault="000439AB" w:rsidP="000439AB">
      <w:r w:rsidRPr="00445D01">
        <w:t xml:space="preserve">Zbog načina korištenja ovratnika ne očekuje se predoziranje te moguća pojava simptoma predoziranja. </w:t>
      </w:r>
    </w:p>
    <w:p w14:paraId="5854C045" w14:textId="16E65555" w:rsidR="000439AB" w:rsidRPr="00445D01" w:rsidRDefault="000439AB" w:rsidP="000439AB">
      <w:r w:rsidRPr="00445D01">
        <w:t xml:space="preserve">U odraslih mačaka i pasa koji su istodobno nosili 5 ovratnika tijekom 8 mjeseci, kao ni u mačića (u dobi 10 tjedana) i štenadi (u dobi 7 tjedana) koji su kontinuirano nosili 5 ovratnika tijekom 6 mjeseci, nisu zamijećeni drugi štetni učinci osim onih navedenih u </w:t>
      </w:r>
      <w:r w:rsidR="008456A4">
        <w:t>odjeljku</w:t>
      </w:r>
      <w:r w:rsidRPr="00445D01">
        <w:t xml:space="preserve"> </w:t>
      </w:r>
      <w:r w:rsidR="008456A4">
        <w:t>„</w:t>
      </w:r>
      <w:r w:rsidRPr="00445D01">
        <w:t>Nuspojave</w:t>
      </w:r>
      <w:r w:rsidR="008456A4">
        <w:t>“</w:t>
      </w:r>
      <w:r w:rsidRPr="00445D01">
        <w:t xml:space="preserve">. U slučaju da životinja proguta ovratnik mogu se pojaviti simptomi </w:t>
      </w:r>
      <w:r w:rsidR="008456A4">
        <w:t xml:space="preserve">u probavnom sustavu </w:t>
      </w:r>
      <w:r w:rsidRPr="00445D01">
        <w:t>(npr. mekši izmet).</w:t>
      </w:r>
    </w:p>
    <w:p w14:paraId="6A84932F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849332" w14:textId="7A0EC279" w:rsidR="005B1FD0" w:rsidRPr="00F05EAD" w:rsidRDefault="00595C60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Glavne inkompatibilnosti</w:t>
      </w:r>
      <w:r w:rsidRPr="00F05EAD">
        <w:t>:</w:t>
      </w:r>
    </w:p>
    <w:p w14:paraId="22FBBAD0" w14:textId="77777777" w:rsidR="000439AB" w:rsidRDefault="000439AB" w:rsidP="000439A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Nisu poznate.</w:t>
      </w:r>
    </w:p>
    <w:p w14:paraId="6A849335" w14:textId="557FBD16" w:rsidR="00F05EAD" w:rsidRDefault="00F05EAD">
      <w:pPr>
        <w:tabs>
          <w:tab w:val="clear" w:pos="567"/>
        </w:tabs>
        <w:spacing w:line="240" w:lineRule="auto"/>
        <w:rPr>
          <w:highlight w:val="lightGray"/>
        </w:rPr>
      </w:pPr>
    </w:p>
    <w:p w14:paraId="33D2C651" w14:textId="77777777" w:rsidR="000439AB" w:rsidRDefault="000439AB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6A849336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7.</w:t>
      </w:r>
      <w:r w:rsidRPr="00F05EAD">
        <w:tab/>
        <w:t>Štetni događaji</w:t>
      </w:r>
    </w:p>
    <w:p w14:paraId="7E7A546D" w14:textId="77777777" w:rsidR="00260C62" w:rsidRDefault="00260C62" w:rsidP="00260C62"/>
    <w:p w14:paraId="146077E7" w14:textId="77777777" w:rsidR="00DF398F" w:rsidRPr="002D33E8" w:rsidRDefault="00DF398F" w:rsidP="00DF398F">
      <w:pPr>
        <w:tabs>
          <w:tab w:val="clear" w:pos="567"/>
        </w:tabs>
        <w:spacing w:line="240" w:lineRule="auto"/>
        <w:rPr>
          <w:szCs w:val="22"/>
        </w:rPr>
      </w:pPr>
      <w:r>
        <w:t>Mačke:</w:t>
      </w:r>
    </w:p>
    <w:p w14:paraId="53E4A39F" w14:textId="77777777" w:rsidR="00DF398F" w:rsidRPr="002D33E8" w:rsidRDefault="00DF398F" w:rsidP="00DF398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F398F" w14:paraId="1C871F95" w14:textId="77777777" w:rsidTr="00AE1BFB">
        <w:tc>
          <w:tcPr>
            <w:tcW w:w="1957" w:type="pct"/>
          </w:tcPr>
          <w:p w14:paraId="0565E847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Manje često</w:t>
            </w:r>
          </w:p>
          <w:p w14:paraId="318C9348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(1 do 10 životinja / 1 000 tretiranih životinja):</w:t>
            </w:r>
          </w:p>
        </w:tc>
        <w:tc>
          <w:tcPr>
            <w:tcW w:w="3043" w:type="pct"/>
            <w:hideMark/>
          </w:tcPr>
          <w:p w14:paraId="78FB006D" w14:textId="0110645F" w:rsidR="00DF398F" w:rsidRPr="003D153E" w:rsidRDefault="0067305A" w:rsidP="00AE1BFB">
            <w:pPr>
              <w:spacing w:before="60" w:after="60"/>
              <w:rPr>
                <w:vertAlign w:val="superscript"/>
              </w:rPr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F861C3">
              <w:rPr>
                <w:vertAlign w:val="superscript"/>
              </w:rPr>
              <w:t>1</w:t>
            </w:r>
            <w:r w:rsidRPr="00445D01">
              <w:t xml:space="preserve"> </w:t>
            </w:r>
            <w:r>
              <w:t>(tj:</w:t>
            </w:r>
            <w:r w:rsidRPr="00445D01">
              <w:t xml:space="preserve"> crvenilo kože</w:t>
            </w:r>
            <w:r>
              <w:t xml:space="preserve">, </w:t>
            </w:r>
            <w:r w:rsidRPr="00445D01">
              <w:t>gubitak dlake</w:t>
            </w:r>
            <w:r>
              <w:t>, svrbež)</w:t>
            </w:r>
          </w:p>
          <w:p w14:paraId="504C5C8B" w14:textId="77777777" w:rsidR="00DF398F" w:rsidRPr="002D33E8" w:rsidRDefault="00DF398F" w:rsidP="00AE1BFB">
            <w:pPr>
              <w:spacing w:before="60" w:after="60"/>
              <w:rPr>
                <w:iCs/>
                <w:szCs w:val="22"/>
              </w:rPr>
            </w:pPr>
          </w:p>
        </w:tc>
      </w:tr>
      <w:tr w:rsidR="00DF398F" w14:paraId="25C96919" w14:textId="77777777" w:rsidTr="00AE1BFB">
        <w:tc>
          <w:tcPr>
            <w:tcW w:w="1957" w:type="pct"/>
          </w:tcPr>
          <w:p w14:paraId="06D35DDD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Rijetko</w:t>
            </w:r>
          </w:p>
          <w:p w14:paraId="75C4ACBE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(1 do 10 životinja / 10 000 tretiranih životinja):</w:t>
            </w:r>
          </w:p>
        </w:tc>
        <w:tc>
          <w:tcPr>
            <w:tcW w:w="3043" w:type="pct"/>
          </w:tcPr>
          <w:p w14:paraId="4C53D159" w14:textId="77777777" w:rsidR="00A80F1F" w:rsidRDefault="00A80F1F" w:rsidP="00A80F1F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C22B05">
              <w:rPr>
                <w:vertAlign w:val="superscript"/>
              </w:rPr>
              <w:t>2</w:t>
            </w:r>
            <w:r>
              <w:t xml:space="preserve"> (tj. d</w:t>
            </w:r>
            <w:r w:rsidRPr="00445D01">
              <w:t>ermatitis</w:t>
            </w:r>
            <w:r>
              <w:t>,</w:t>
            </w:r>
            <w:r w:rsidRPr="00445D01">
              <w:t xml:space="preserve"> ekcem, krvarenj</w:t>
            </w:r>
            <w:r>
              <w:t>e,</w:t>
            </w:r>
            <w:r w:rsidRPr="00445D01">
              <w:t xml:space="preserve"> upala, ozljede</w:t>
            </w:r>
            <w:r>
              <w:t>, češanje)</w:t>
            </w:r>
          </w:p>
          <w:p w14:paraId="4693244A" w14:textId="64C5FDE0" w:rsidR="00A80F1F" w:rsidRDefault="00A80F1F" w:rsidP="00A80F1F">
            <w:pPr>
              <w:spacing w:before="60" w:after="60"/>
            </w:pPr>
            <w:r>
              <w:t>P</w:t>
            </w:r>
            <w:r w:rsidRPr="00445D01">
              <w:t>romjene u ponašanju</w:t>
            </w:r>
            <w:r w:rsidRPr="00C22B05">
              <w:rPr>
                <w:vertAlign w:val="superscript"/>
              </w:rPr>
              <w:t>3</w:t>
            </w:r>
            <w:r w:rsidRPr="00445D01">
              <w:t xml:space="preserve"> </w:t>
            </w:r>
            <w:r>
              <w:t xml:space="preserve">(tj. </w:t>
            </w:r>
            <w:r w:rsidRPr="00445D01">
              <w:t xml:space="preserve">pretjerano </w:t>
            </w:r>
            <w:r>
              <w:t>žvakanje/</w:t>
            </w:r>
            <w:r w:rsidRPr="00445D01">
              <w:t>lizanje</w:t>
            </w:r>
            <w:r>
              <w:t>/</w:t>
            </w:r>
            <w:r w:rsidRPr="00445D01">
              <w:t xml:space="preserve"> čišćenje</w:t>
            </w:r>
            <w:r w:rsidRPr="00A00CE0">
              <w:rPr>
                <w:vertAlign w:val="superscript"/>
              </w:rPr>
              <w:t>4</w:t>
            </w:r>
            <w:r>
              <w:t>,</w:t>
            </w:r>
            <w:r w:rsidRPr="00445D01">
              <w:t xml:space="preserve"> skrivanje, hiperaktivnost</w:t>
            </w:r>
            <w:r>
              <w:t>,</w:t>
            </w:r>
            <w:r w:rsidRPr="00445D01">
              <w:t xml:space="preserve"> glasanje</w:t>
            </w:r>
            <w:r>
              <w:t>)</w:t>
            </w:r>
            <w:r w:rsidRPr="00445D01">
              <w:t xml:space="preserve"> </w:t>
            </w:r>
          </w:p>
          <w:p w14:paraId="15E40660" w14:textId="77777777" w:rsidR="00A80F1F" w:rsidRDefault="00A80F1F" w:rsidP="00A80F1F">
            <w:pPr>
              <w:spacing w:before="60" w:after="60"/>
            </w:pPr>
            <w:r>
              <w:t>P</w:t>
            </w:r>
            <w:r w:rsidRPr="00445D01">
              <w:t>roljev</w:t>
            </w:r>
            <w:r>
              <w:rPr>
                <w:vertAlign w:val="superscript"/>
              </w:rPr>
              <w:t>5</w:t>
            </w:r>
            <w:r>
              <w:t xml:space="preserve">, </w:t>
            </w:r>
            <w:r w:rsidRPr="00445D01">
              <w:t>slinjenje</w:t>
            </w:r>
            <w:r>
              <w:rPr>
                <w:vertAlign w:val="superscript"/>
              </w:rPr>
              <w:t>5</w:t>
            </w:r>
            <w:r w:rsidRPr="00445D01">
              <w:t>, povraćanje</w:t>
            </w:r>
            <w:r>
              <w:rPr>
                <w:vertAlign w:val="superscript"/>
              </w:rPr>
              <w:t>5</w:t>
            </w:r>
            <w:r w:rsidRPr="00445D01">
              <w:t xml:space="preserve"> </w:t>
            </w:r>
          </w:p>
          <w:p w14:paraId="67D53C08" w14:textId="77777777" w:rsidR="00A80F1F" w:rsidRDefault="00A80F1F" w:rsidP="00A80F1F">
            <w:pPr>
              <w:spacing w:before="60" w:after="60"/>
            </w:pPr>
            <w:r>
              <w:lastRenderedPageBreak/>
              <w:t>P</w:t>
            </w:r>
            <w:r w:rsidRPr="00445D01">
              <w:t>romjene apetita</w:t>
            </w:r>
            <w:r w:rsidRPr="00A00CE0">
              <w:rPr>
                <w:vertAlign w:val="superscript"/>
              </w:rPr>
              <w:t>5</w:t>
            </w:r>
            <w:r>
              <w:t xml:space="preserve">, </w:t>
            </w:r>
          </w:p>
          <w:p w14:paraId="6007C97B" w14:textId="4A744948" w:rsidR="00DF398F" w:rsidRPr="00341731" w:rsidRDefault="00A80F1F" w:rsidP="00AE1BFB">
            <w:pPr>
              <w:spacing w:before="60" w:after="60"/>
            </w:pPr>
            <w:r>
              <w:rPr>
                <w:iCs/>
                <w:szCs w:val="22"/>
              </w:rPr>
              <w:t>Depresija</w:t>
            </w:r>
            <w:r w:rsidRPr="00A00CE0">
              <w:rPr>
                <w:iCs/>
                <w:szCs w:val="22"/>
                <w:vertAlign w:val="superscript"/>
              </w:rPr>
              <w:t>5</w:t>
            </w:r>
          </w:p>
        </w:tc>
      </w:tr>
      <w:tr w:rsidR="00DF398F" w14:paraId="02D31AE4" w14:textId="77777777" w:rsidTr="00AE1BFB">
        <w:tc>
          <w:tcPr>
            <w:tcW w:w="1957" w:type="pct"/>
          </w:tcPr>
          <w:p w14:paraId="3AD1AFC3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lastRenderedPageBreak/>
              <w:t>Vrlo rijetko</w:t>
            </w:r>
          </w:p>
          <w:p w14:paraId="195090DA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</w:tcPr>
          <w:p w14:paraId="42D1B9D6" w14:textId="77777777" w:rsidR="00DF398F" w:rsidRPr="00F05EAD" w:rsidRDefault="00DF398F" w:rsidP="00AE1BF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Agresivnost</w:t>
            </w:r>
            <w:r w:rsidRPr="00C22B05">
              <w:rPr>
                <w:iCs/>
                <w:szCs w:val="22"/>
                <w:vertAlign w:val="superscript"/>
              </w:rPr>
              <w:t>6</w:t>
            </w:r>
          </w:p>
        </w:tc>
      </w:tr>
      <w:tr w:rsidR="00DF398F" w14:paraId="31E88E1B" w14:textId="77777777" w:rsidTr="00AE1BFB">
        <w:tc>
          <w:tcPr>
            <w:tcW w:w="1957" w:type="pct"/>
          </w:tcPr>
          <w:p w14:paraId="77BB4FA0" w14:textId="77777777" w:rsidR="00DF398F" w:rsidRPr="002D33E8" w:rsidRDefault="00DF398F" w:rsidP="00AE1BFB">
            <w:pPr>
              <w:spacing w:before="60" w:after="60"/>
            </w:pPr>
            <w:r w:rsidRPr="00600C29">
              <w:t>Neodređena učestalost (ne može se procijeniti iz dostupnih podataka)</w:t>
            </w:r>
            <w:r>
              <w:t>:</w:t>
            </w:r>
          </w:p>
        </w:tc>
        <w:tc>
          <w:tcPr>
            <w:tcW w:w="3043" w:type="pct"/>
          </w:tcPr>
          <w:p w14:paraId="67EAB32C" w14:textId="77777777" w:rsidR="00DF398F" w:rsidRDefault="00DF398F" w:rsidP="00AE1BF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Kontaktni dermatitis</w:t>
            </w:r>
            <w:r w:rsidRPr="007B5C22">
              <w:rPr>
                <w:iCs/>
                <w:szCs w:val="22"/>
                <w:vertAlign w:val="superscript"/>
              </w:rPr>
              <w:t>7</w:t>
            </w:r>
          </w:p>
        </w:tc>
      </w:tr>
    </w:tbl>
    <w:p w14:paraId="41A06399" w14:textId="77777777" w:rsidR="00DF398F" w:rsidRPr="00385687" w:rsidRDefault="00DF398F" w:rsidP="00DF398F">
      <w:pPr>
        <w:rPr>
          <w:sz w:val="18"/>
          <w:szCs w:val="18"/>
        </w:rPr>
      </w:pPr>
      <w:r w:rsidRPr="00385687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>Znakovi spontano nestanu unutar 1-2 tjedna. U pojedinim slučajevima ovratnik treba privremeno skinuti tj. dok navedeni simptomi nestanu.</w:t>
      </w:r>
      <w:r w:rsidRPr="00385687">
        <w:rPr>
          <w:sz w:val="18"/>
          <w:szCs w:val="18"/>
        </w:rPr>
        <w:t xml:space="preserve"> </w:t>
      </w:r>
    </w:p>
    <w:p w14:paraId="4119AA7E" w14:textId="77777777" w:rsidR="00DF398F" w:rsidRPr="00C22B05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2</w:t>
      </w:r>
      <w:r w:rsidRPr="007B5C22"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 xml:space="preserve">Preporučljivo </w:t>
      </w:r>
      <w:r>
        <w:rPr>
          <w:sz w:val="18"/>
          <w:szCs w:val="18"/>
        </w:rPr>
        <w:t xml:space="preserve">je </w:t>
      </w:r>
      <w:r w:rsidRPr="00C22B05">
        <w:rPr>
          <w:sz w:val="18"/>
          <w:szCs w:val="18"/>
        </w:rPr>
        <w:t>skinuti ovratnik</w:t>
      </w:r>
      <w:r>
        <w:rPr>
          <w:sz w:val="18"/>
          <w:szCs w:val="18"/>
        </w:rPr>
        <w:t>.</w:t>
      </w:r>
      <w:r w:rsidRPr="00C22B05">
        <w:rPr>
          <w:sz w:val="18"/>
          <w:szCs w:val="18"/>
        </w:rPr>
        <w:t xml:space="preserve"> </w:t>
      </w:r>
    </w:p>
    <w:p w14:paraId="10AE694F" w14:textId="77777777" w:rsidR="00DF398F" w:rsidRPr="00385687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3</w:t>
      </w:r>
      <w:r w:rsidRPr="0038568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Pr="007F3F0C">
        <w:rPr>
          <w:sz w:val="18"/>
          <w:szCs w:val="18"/>
        </w:rPr>
        <w:t>ože</w:t>
      </w:r>
      <w:r>
        <w:rPr>
          <w:sz w:val="18"/>
          <w:szCs w:val="18"/>
        </w:rPr>
        <w:t xml:space="preserve"> se</w:t>
      </w:r>
      <w:r w:rsidRPr="007F3F0C">
        <w:rPr>
          <w:sz w:val="18"/>
          <w:szCs w:val="18"/>
        </w:rPr>
        <w:t xml:space="preserve"> primijetiti </w:t>
      </w:r>
      <w:r w:rsidRPr="00C22B05">
        <w:rPr>
          <w:sz w:val="18"/>
          <w:szCs w:val="18"/>
        </w:rPr>
        <w:t>u životinja koje nisu naviknute na nošenje ovratnika</w:t>
      </w:r>
      <w:r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tijekom prve uporabe</w:t>
      </w:r>
      <w:r w:rsidRPr="00C22B05">
        <w:rPr>
          <w:sz w:val="18"/>
          <w:szCs w:val="18"/>
        </w:rPr>
        <w:t>.</w:t>
      </w:r>
      <w:r w:rsidRPr="007F3F0C">
        <w:rPr>
          <w:sz w:val="18"/>
          <w:szCs w:val="18"/>
        </w:rPr>
        <w:t xml:space="preserve"> </w:t>
      </w:r>
    </w:p>
    <w:p w14:paraId="0E0AC4C2" w14:textId="77777777" w:rsidR="00DF398F" w:rsidRPr="007B5C22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4</w:t>
      </w:r>
      <w:r w:rsidRPr="007B5C22">
        <w:rPr>
          <w:sz w:val="18"/>
          <w:szCs w:val="18"/>
        </w:rPr>
        <w:t xml:space="preserve">  </w:t>
      </w:r>
      <w:r>
        <w:rPr>
          <w:sz w:val="18"/>
          <w:szCs w:val="18"/>
        </w:rPr>
        <w:t>N</w:t>
      </w:r>
      <w:r w:rsidRPr="007B5C22">
        <w:rPr>
          <w:sz w:val="18"/>
          <w:szCs w:val="18"/>
        </w:rPr>
        <w:t>a mjestu primjene.</w:t>
      </w:r>
    </w:p>
    <w:p w14:paraId="4E2AFDC6" w14:textId="77777777" w:rsidR="00DF398F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5</w:t>
      </w:r>
      <w:r w:rsidRPr="007B5C22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Blage i prolazne reakcije koje se mogu javiti tijekom prve uporabe.</w:t>
      </w:r>
    </w:p>
    <w:p w14:paraId="625670B7" w14:textId="77777777" w:rsidR="00DF398F" w:rsidRPr="00C22B05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 xml:space="preserve">6 </w:t>
      </w:r>
      <w:r w:rsidRPr="00C22B05">
        <w:rPr>
          <w:sz w:val="18"/>
          <w:szCs w:val="18"/>
        </w:rPr>
        <w:t>Treba provjeriti da li je ovratnik pravilno stegnut.</w:t>
      </w:r>
    </w:p>
    <w:p w14:paraId="292F09E1" w14:textId="77777777" w:rsidR="00DF398F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7</w:t>
      </w:r>
      <w:r w:rsidRPr="007B5C22"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Primjećeno kod preosjetljivih životinja.</w:t>
      </w:r>
    </w:p>
    <w:p w14:paraId="0C9AB7B6" w14:textId="77777777" w:rsidR="00DF398F" w:rsidRDefault="00DF398F" w:rsidP="00DF398F">
      <w:pPr>
        <w:tabs>
          <w:tab w:val="clear" w:pos="567"/>
        </w:tabs>
        <w:spacing w:line="240" w:lineRule="auto"/>
        <w:rPr>
          <w:szCs w:val="22"/>
        </w:rPr>
      </w:pPr>
    </w:p>
    <w:p w14:paraId="268672B9" w14:textId="77777777" w:rsidR="00DF398F" w:rsidRDefault="00DF398F" w:rsidP="00DF398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0EEBE021" w14:textId="77777777" w:rsidR="00DF398F" w:rsidRDefault="00DF398F" w:rsidP="00DF398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F398F" w14:paraId="58B1B407" w14:textId="77777777" w:rsidTr="00AE1BFB">
        <w:tc>
          <w:tcPr>
            <w:tcW w:w="1957" w:type="pct"/>
          </w:tcPr>
          <w:p w14:paraId="0A01F8F4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Rijetko</w:t>
            </w:r>
          </w:p>
          <w:p w14:paraId="08B86D81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(1 do 10 životinja / 10 000 tretiranih životinja):</w:t>
            </w:r>
          </w:p>
        </w:tc>
        <w:tc>
          <w:tcPr>
            <w:tcW w:w="3043" w:type="pct"/>
          </w:tcPr>
          <w:p w14:paraId="340DB387" w14:textId="77777777" w:rsidR="003109CE" w:rsidRDefault="003109CE" w:rsidP="003109CE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F861C3">
              <w:rPr>
                <w:vertAlign w:val="superscript"/>
              </w:rPr>
              <w:t>1</w:t>
            </w:r>
            <w:r w:rsidRPr="00445D01">
              <w:t xml:space="preserve"> </w:t>
            </w:r>
            <w:r>
              <w:t>(tj:</w:t>
            </w:r>
            <w:r w:rsidRPr="00445D01">
              <w:t xml:space="preserve"> crvenilo kože</w:t>
            </w:r>
            <w:r>
              <w:t xml:space="preserve">, </w:t>
            </w:r>
            <w:r w:rsidRPr="00445D01">
              <w:t>gubitak dlake</w:t>
            </w:r>
            <w:r>
              <w:t>,</w:t>
            </w:r>
            <w:r w:rsidRPr="00445D01">
              <w:t xml:space="preserve"> svrbež</w:t>
            </w:r>
            <w:r>
              <w:t>)</w:t>
            </w:r>
          </w:p>
          <w:p w14:paraId="0CAD16CA" w14:textId="77777777" w:rsidR="003109CE" w:rsidRDefault="003109CE" w:rsidP="003109CE">
            <w:pPr>
              <w:spacing w:before="60" w:after="60"/>
            </w:pPr>
            <w:r>
              <w:t>P</w:t>
            </w:r>
            <w:r w:rsidRPr="00445D01">
              <w:t>romjene u ponašanju</w:t>
            </w:r>
            <w:r w:rsidRPr="008D6091">
              <w:rPr>
                <w:vertAlign w:val="superscript"/>
              </w:rPr>
              <w:t>2</w:t>
            </w:r>
            <w:r w:rsidRPr="00445D01">
              <w:t xml:space="preserve"> </w:t>
            </w:r>
            <w:r>
              <w:t xml:space="preserve">(tj. </w:t>
            </w:r>
            <w:r w:rsidRPr="00445D01">
              <w:t xml:space="preserve">pretjerano </w:t>
            </w:r>
            <w:r>
              <w:t>žvakanje/lizanje/</w:t>
            </w:r>
            <w:r w:rsidRPr="00445D01">
              <w:t xml:space="preserve"> čišćenje</w:t>
            </w:r>
            <w:r w:rsidRPr="007B5C22">
              <w:rPr>
                <w:vertAlign w:val="superscript"/>
              </w:rPr>
              <w:t>3</w:t>
            </w:r>
            <w:r>
              <w:t>,</w:t>
            </w:r>
            <w:r w:rsidRPr="00445D01">
              <w:t xml:space="preserve"> skrivanje, hiperaktivnost</w:t>
            </w:r>
            <w:r>
              <w:t>,</w:t>
            </w:r>
            <w:r w:rsidRPr="00445D01">
              <w:t xml:space="preserve"> glasanje</w:t>
            </w:r>
            <w:r>
              <w:t>)</w:t>
            </w:r>
            <w:r w:rsidRPr="00445D01">
              <w:t xml:space="preserve"> </w:t>
            </w:r>
          </w:p>
          <w:p w14:paraId="67500791" w14:textId="77777777" w:rsidR="003109CE" w:rsidRDefault="003109CE" w:rsidP="003109CE">
            <w:pPr>
              <w:spacing w:before="60" w:after="60"/>
            </w:pPr>
            <w:r>
              <w:t>P</w:t>
            </w:r>
            <w:r w:rsidRPr="00445D01">
              <w:t>roljev</w:t>
            </w:r>
            <w:r>
              <w:rPr>
                <w:vertAlign w:val="superscript"/>
              </w:rPr>
              <w:t>4</w:t>
            </w:r>
            <w:r>
              <w:t xml:space="preserve">, </w:t>
            </w:r>
            <w:r w:rsidRPr="00445D01">
              <w:t>slinjenje</w:t>
            </w:r>
            <w:r>
              <w:rPr>
                <w:vertAlign w:val="superscript"/>
              </w:rPr>
              <w:t>4</w:t>
            </w:r>
            <w:r w:rsidRPr="00445D01">
              <w:t>, povraćanje</w:t>
            </w:r>
            <w:r>
              <w:rPr>
                <w:vertAlign w:val="superscript"/>
              </w:rPr>
              <w:t>4</w:t>
            </w:r>
            <w:r w:rsidRPr="00445D01">
              <w:t xml:space="preserve"> </w:t>
            </w:r>
          </w:p>
          <w:p w14:paraId="043F2AC2" w14:textId="77777777" w:rsidR="003109CE" w:rsidRDefault="003109CE" w:rsidP="003109CE">
            <w:pPr>
              <w:spacing w:before="60" w:after="60"/>
              <w:rPr>
                <w:vertAlign w:val="superscript"/>
              </w:rPr>
            </w:pPr>
            <w:r>
              <w:t>P</w:t>
            </w:r>
            <w:r w:rsidRPr="00445D01">
              <w:t>romjene apetita</w:t>
            </w:r>
            <w:r w:rsidRPr="007B5C22">
              <w:rPr>
                <w:vertAlign w:val="superscript"/>
              </w:rPr>
              <w:t>4</w:t>
            </w:r>
          </w:p>
          <w:p w14:paraId="0658093B" w14:textId="77777777" w:rsidR="003109CE" w:rsidRDefault="003109CE" w:rsidP="003109CE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Depresija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1F108B03" w14:textId="63FF0AFE" w:rsidR="00DF398F" w:rsidRPr="00341731" w:rsidRDefault="003109CE" w:rsidP="00AE1BFB">
            <w:pPr>
              <w:spacing w:before="60" w:after="60"/>
            </w:pPr>
            <w:r>
              <w:t>Neurološki simptomi</w:t>
            </w:r>
            <w:r w:rsidRPr="007B5C22">
              <w:rPr>
                <w:vertAlign w:val="superscript"/>
              </w:rPr>
              <w:t>5</w:t>
            </w:r>
            <w:r>
              <w:t xml:space="preserve"> (tj. a</w:t>
            </w:r>
            <w:r w:rsidRPr="00445D01">
              <w:t>taksija, konvulzija</w:t>
            </w:r>
            <w:r>
              <w:t>,</w:t>
            </w:r>
            <w:r w:rsidRPr="00445D01">
              <w:t xml:space="preserve"> tremor</w:t>
            </w:r>
            <w:r>
              <w:t>)</w:t>
            </w:r>
          </w:p>
        </w:tc>
      </w:tr>
      <w:tr w:rsidR="00DF398F" w14:paraId="5E0F292F" w14:textId="77777777" w:rsidTr="00AE1BFB">
        <w:tc>
          <w:tcPr>
            <w:tcW w:w="1957" w:type="pct"/>
          </w:tcPr>
          <w:p w14:paraId="34544464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1FD06D9F" w14:textId="77777777" w:rsidR="00DF398F" w:rsidRPr="002D33E8" w:rsidRDefault="00DF398F" w:rsidP="00AE1BFB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</w:tcPr>
          <w:p w14:paraId="54F13FED" w14:textId="77777777" w:rsidR="00B55CD2" w:rsidRDefault="00B55CD2" w:rsidP="00B55CD2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6F7298">
              <w:rPr>
                <w:vertAlign w:val="superscript"/>
              </w:rPr>
              <w:t>5</w:t>
            </w:r>
            <w:r>
              <w:t xml:space="preserve"> (tj. d</w:t>
            </w:r>
            <w:r w:rsidRPr="00445D01">
              <w:t>ermatitis</w:t>
            </w:r>
            <w:r>
              <w:t>,</w:t>
            </w:r>
            <w:r w:rsidRPr="00445D01">
              <w:t xml:space="preserve"> ekcem, krvarenj</w:t>
            </w:r>
            <w:r>
              <w:t>e,</w:t>
            </w:r>
            <w:r w:rsidRPr="00445D01">
              <w:t xml:space="preserve"> upala, ozljede</w:t>
            </w:r>
            <w:r>
              <w:t>)</w:t>
            </w:r>
          </w:p>
          <w:p w14:paraId="14DC2F4C" w14:textId="75E910D5" w:rsidR="00DF398F" w:rsidRPr="00F05EAD" w:rsidRDefault="00B55CD2" w:rsidP="00AE1BF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Agresivnost</w:t>
            </w:r>
            <w:r w:rsidRPr="00C22B05"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06ABE138" w14:textId="77777777" w:rsidR="00DF398F" w:rsidRPr="00C22B05" w:rsidRDefault="00DF398F" w:rsidP="00DF398F">
      <w:pPr>
        <w:rPr>
          <w:sz w:val="18"/>
          <w:szCs w:val="18"/>
        </w:rPr>
      </w:pPr>
      <w:r w:rsidRPr="00385687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 xml:space="preserve">Znakovi spontano nestanu unutar 1-2 tjedna. U pojedinim slučajevima ovratnik treba privremeno skinuti tj. dok navedeni </w:t>
      </w:r>
      <w:r>
        <w:rPr>
          <w:sz w:val="18"/>
          <w:szCs w:val="18"/>
        </w:rPr>
        <w:t xml:space="preserve">  </w:t>
      </w:r>
      <w:r w:rsidRPr="00C22B05">
        <w:rPr>
          <w:sz w:val="18"/>
          <w:szCs w:val="18"/>
        </w:rPr>
        <w:t>simptomi nestanu.</w:t>
      </w:r>
      <w:r w:rsidRPr="00385687">
        <w:rPr>
          <w:sz w:val="18"/>
          <w:szCs w:val="18"/>
        </w:rPr>
        <w:t xml:space="preserve"> </w:t>
      </w:r>
    </w:p>
    <w:p w14:paraId="0AEBDF76" w14:textId="77777777" w:rsidR="00DF398F" w:rsidRPr="00385687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2</w:t>
      </w:r>
      <w:r w:rsidRPr="0038568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Pr="007F3F0C">
        <w:rPr>
          <w:sz w:val="18"/>
          <w:szCs w:val="18"/>
        </w:rPr>
        <w:t>ože</w:t>
      </w:r>
      <w:r>
        <w:rPr>
          <w:sz w:val="18"/>
          <w:szCs w:val="18"/>
        </w:rPr>
        <w:t xml:space="preserve"> se</w:t>
      </w:r>
      <w:r w:rsidRPr="007F3F0C">
        <w:rPr>
          <w:sz w:val="18"/>
          <w:szCs w:val="18"/>
        </w:rPr>
        <w:t xml:space="preserve"> primijetiti </w:t>
      </w:r>
      <w:r w:rsidRPr="00C22B05">
        <w:rPr>
          <w:sz w:val="18"/>
          <w:szCs w:val="18"/>
        </w:rPr>
        <w:t>u životinja koje nisu naviknute na nošenje ovratnika</w:t>
      </w:r>
      <w:r w:rsidRPr="00946BF6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tijekom prve uporabe</w:t>
      </w:r>
      <w:r w:rsidRPr="00C22B05">
        <w:rPr>
          <w:sz w:val="18"/>
          <w:szCs w:val="18"/>
        </w:rPr>
        <w:t>.</w:t>
      </w:r>
      <w:r w:rsidRPr="007F3F0C">
        <w:rPr>
          <w:sz w:val="18"/>
          <w:szCs w:val="18"/>
        </w:rPr>
        <w:t xml:space="preserve"> </w:t>
      </w:r>
    </w:p>
    <w:p w14:paraId="15E87B99" w14:textId="77777777" w:rsidR="00DF398F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3</w:t>
      </w:r>
      <w:r w:rsidRPr="007B5C22">
        <w:rPr>
          <w:sz w:val="18"/>
          <w:szCs w:val="18"/>
        </w:rPr>
        <w:t xml:space="preserve"> </w:t>
      </w:r>
      <w:r>
        <w:rPr>
          <w:sz w:val="18"/>
          <w:szCs w:val="18"/>
        </w:rPr>
        <w:t>Na mjestu primjene.</w:t>
      </w:r>
    </w:p>
    <w:p w14:paraId="12DA6C3C" w14:textId="77777777" w:rsidR="00DF398F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4</w:t>
      </w:r>
      <w:r w:rsidRPr="007B5C22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Blage i prolazne reakcije koje se mogu javiti tijekom prve uporabe.</w:t>
      </w:r>
    </w:p>
    <w:p w14:paraId="6076F07E" w14:textId="77777777" w:rsidR="00DF398F" w:rsidRPr="00385687" w:rsidRDefault="00DF398F" w:rsidP="00DF398F">
      <w:pPr>
        <w:rPr>
          <w:sz w:val="18"/>
          <w:szCs w:val="18"/>
        </w:rPr>
      </w:pPr>
      <w:r w:rsidRPr="007B5C22">
        <w:rPr>
          <w:sz w:val="18"/>
          <w:szCs w:val="18"/>
          <w:vertAlign w:val="superscript"/>
        </w:rPr>
        <w:t>5</w:t>
      </w:r>
      <w:r w:rsidRPr="007B5C22"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Preporučljivo</w:t>
      </w:r>
      <w:r>
        <w:rPr>
          <w:sz w:val="18"/>
          <w:szCs w:val="18"/>
        </w:rPr>
        <w:t xml:space="preserve"> je</w:t>
      </w:r>
      <w:r w:rsidRPr="00C22B05">
        <w:rPr>
          <w:sz w:val="18"/>
          <w:szCs w:val="18"/>
        </w:rPr>
        <w:t xml:space="preserve"> skinuti ovratnik</w:t>
      </w:r>
      <w:r>
        <w:rPr>
          <w:sz w:val="18"/>
          <w:szCs w:val="18"/>
        </w:rPr>
        <w:t>.</w:t>
      </w:r>
    </w:p>
    <w:p w14:paraId="4DF5028A" w14:textId="77777777" w:rsidR="00DF398F" w:rsidRPr="00C22B05" w:rsidRDefault="00DF398F" w:rsidP="00DF398F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Treba provjeriti da li je ovratnik pravilno stegnut.</w:t>
      </w:r>
    </w:p>
    <w:p w14:paraId="6A8493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3D" w14:textId="2B3990FC" w:rsidR="009F44D2" w:rsidRPr="00F05EAD" w:rsidRDefault="007A06F8" w:rsidP="009275F6">
      <w:pPr>
        <w:rPr>
          <w:iCs/>
          <w:szCs w:val="22"/>
        </w:rPr>
      </w:pPr>
      <w:r>
        <w:t>V</w:t>
      </w:r>
      <w:r w:rsidRPr="00F05EAD">
        <w:t xml:space="preserve">ažno je prijaviti štetne događaje. Time se omogućuje kontinuirano praćenje neškodljivosti proizvoda. Ako primijetite bilo koju nuspojavu, čak i onu koja nije navedena u ovoj uputi o VMP-u, ili </w:t>
      </w:r>
      <w:r w:rsidRPr="0024716E">
        <w:t xml:space="preserve">mislite da VMP nije djelovao, obratite se </w:t>
      </w:r>
      <w:r w:rsidR="00FF5872" w:rsidRPr="0024716E">
        <w:t xml:space="preserve">prvo </w:t>
      </w:r>
      <w:r w:rsidRPr="0024716E">
        <w:t>veterinaru. Štetne događaje možete prijaviti i</w:t>
      </w:r>
      <w:r w:rsidRPr="00F05EAD">
        <w:t xml:space="preserve"> nositelju odobrenja za stavljanje u promet koristeći se podatcima za kontakt na kraju ove upute ili putem nacionalnog sustava za prijavljivanje</w:t>
      </w:r>
      <w:r w:rsidR="00764FCE">
        <w:t>:</w:t>
      </w:r>
      <w:r w:rsidR="00EE0753">
        <w:t xml:space="preserve"> </w:t>
      </w:r>
      <w:hyperlink r:id="rId18" w:history="1">
        <w:r w:rsidR="00ED4504" w:rsidRPr="00ED4504">
          <w:rPr>
            <w:rStyle w:val="Hyperlink"/>
          </w:rPr>
          <w:t>www.farmakovigilancija.hr</w:t>
        </w:r>
      </w:hyperlink>
      <w:r w:rsidR="004C3ABE">
        <w:t>.</w:t>
      </w:r>
    </w:p>
    <w:p w14:paraId="6A84933E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3D2096" w14:textId="77777777" w:rsidR="00B55CD2" w:rsidRPr="00F05EAD" w:rsidRDefault="00B55CD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3F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14:paraId="6A84934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281A46" w14:textId="6429EB6B" w:rsidR="004E6C0A" w:rsidRPr="00445D01" w:rsidRDefault="007701AC" w:rsidP="004E6C0A">
      <w:r>
        <w:t xml:space="preserve">Za kožu. </w:t>
      </w:r>
      <w:r w:rsidR="004E6C0A" w:rsidRPr="00445D01">
        <w:t>Jedan ovratnik treba pričvrstiti životinji oko vrata.</w:t>
      </w:r>
    </w:p>
    <w:p w14:paraId="3584D4BC" w14:textId="5A7BEE0F" w:rsidR="004E6C0A" w:rsidRPr="00445D01" w:rsidRDefault="004E6C0A" w:rsidP="004E6C0A">
      <w:r w:rsidRPr="00445D01">
        <w:lastRenderedPageBreak/>
        <w:t>Mačkama i psima do 8 kg</w:t>
      </w:r>
      <w:r w:rsidR="006225F0">
        <w:t xml:space="preserve"> tjelesne težine</w:t>
      </w:r>
      <w:r w:rsidRPr="00445D01">
        <w:t xml:space="preserve"> </w:t>
      </w:r>
      <w:r w:rsidR="006225F0">
        <w:t>(</w:t>
      </w:r>
      <w:r w:rsidRPr="00445D01">
        <w:t>t.</w:t>
      </w:r>
      <w:r w:rsidR="006225F0">
        <w:t>t</w:t>
      </w:r>
      <w:r w:rsidRPr="00445D01">
        <w:t>.</w:t>
      </w:r>
      <w:r w:rsidR="006225F0">
        <w:t>)</w:t>
      </w:r>
      <w:r w:rsidRPr="00445D01">
        <w:t xml:space="preserve"> stavlja se ovratnik dužine </w:t>
      </w:r>
      <w:smartTag w:uri="urn:schemas-microsoft-com:office:smarttags" w:element="metricconverter">
        <w:smartTagPr>
          <w:attr w:name="ProductID" w:val="38 cm"/>
        </w:smartTagPr>
        <w:r w:rsidRPr="00445D01">
          <w:t>38 cm</w:t>
        </w:r>
      </w:smartTag>
      <w:r w:rsidRPr="00445D01">
        <w:t>.</w:t>
      </w:r>
    </w:p>
    <w:p w14:paraId="43E1F9F4" w14:textId="5F689F79" w:rsidR="004E6C0A" w:rsidRPr="00445D01" w:rsidRDefault="004E6C0A" w:rsidP="004E6C0A">
      <w:r w:rsidRPr="00445D01">
        <w:t xml:space="preserve">Samo za </w:t>
      </w:r>
      <w:r w:rsidR="000B37F9">
        <w:t xml:space="preserve">vanjsku </w:t>
      </w:r>
      <w:r w:rsidRPr="00445D01">
        <w:t>primjenu.</w:t>
      </w:r>
    </w:p>
    <w:p w14:paraId="1EC20983" w14:textId="77777777" w:rsidR="004E6C0A" w:rsidRPr="00F05EAD" w:rsidRDefault="004E6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41" w14:textId="77777777" w:rsidR="00C80401" w:rsidRPr="00F05EAD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42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14:paraId="6A849343" w14:textId="77777777" w:rsidR="00F520FE" w:rsidRPr="00F05EA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EE046C0" w14:textId="77777777" w:rsidR="008348EC" w:rsidRPr="00445D01" w:rsidRDefault="008348EC" w:rsidP="008348EC">
      <w:r w:rsidRPr="00445D01">
        <w:t xml:space="preserve">Ovratnik se neposredno prije primjene treba izvaditi iz vrećice. Potom se odmota i provjeri da s njegove unutrašnje strane nema ostataka plastičnih spojnica. Životinji se ovratnik stavlja oko vrata, no ne smije ga se prejako stegnuti, odnosno u pravilu između ovratnika i vrata treba biti prostor širine  2 prsta. Kraj ovratnika treba provući kroz omču, a suvišak odrezati (dovoljno je ostaviti </w:t>
      </w:r>
      <w:smartTag w:uri="urn:schemas-microsoft-com:office:smarttags" w:element="metricconverter">
        <w:smartTagPr>
          <w:attr w:name="ProductID" w:val="2 cm"/>
        </w:smartTagPr>
        <w:r w:rsidRPr="00445D01">
          <w:t>2 cm)</w:t>
        </w:r>
      </w:smartTag>
      <w:r w:rsidRPr="00445D01">
        <w:t>.</w:t>
      </w:r>
    </w:p>
    <w:p w14:paraId="3D0706D9" w14:textId="4A65B99B" w:rsidR="008348EC" w:rsidRPr="00445D01" w:rsidRDefault="00CC5AB0" w:rsidP="008348EC">
      <w:r w:rsidRPr="00CC5AB0">
        <w:t xml:space="preserve">Primjeri su ilustrirani na kraju </w:t>
      </w:r>
      <w:r w:rsidR="00FC2FF0">
        <w:t>ove upute.</w:t>
      </w:r>
    </w:p>
    <w:p w14:paraId="519E772A" w14:textId="77777777" w:rsidR="008348EC" w:rsidRPr="00445D01" w:rsidRDefault="008348EC" w:rsidP="008348EC">
      <w:r w:rsidRPr="00445D0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2" behindDoc="0" locked="0" layoutInCell="1" allowOverlap="1" wp14:anchorId="288F454D" wp14:editId="1B6270C5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2308225" cy="745490"/>
            <wp:effectExtent l="19050" t="0" r="0" b="0"/>
            <wp:wrapTopAndBottom/>
            <wp:docPr id="1" name="Picture 2" descr="A cat's head with a coll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at's head with a coll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D0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3" behindDoc="0" locked="0" layoutInCell="1" allowOverlap="1" wp14:anchorId="2A8CE838" wp14:editId="7AB57E16">
            <wp:simplePos x="0" y="0"/>
            <wp:positionH relativeFrom="column">
              <wp:posOffset>7620</wp:posOffset>
            </wp:positionH>
            <wp:positionV relativeFrom="paragraph">
              <wp:posOffset>833120</wp:posOffset>
            </wp:positionV>
            <wp:extent cx="2315845" cy="791845"/>
            <wp:effectExtent l="19050" t="0" r="8255" b="0"/>
            <wp:wrapTopAndBottom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D01">
        <w:t>Životinje moraju kontinuirano tijekom 8 mjeseci nositi ovratnik, nakon čega se ovratnik treba skinuti sa životinje. Povremeno treba provjeriti, i ako je potrebno, prilagoditi širinu ovratnika, posebice u mačića i štenadi koja brzo raste.</w:t>
      </w:r>
    </w:p>
    <w:p w14:paraId="474E7946" w14:textId="77777777" w:rsidR="008348EC" w:rsidRPr="00445D01" w:rsidRDefault="008348EC" w:rsidP="008348EC">
      <w:r w:rsidRPr="00445D01">
        <w:t>Na ovratniku je sigurnosna kopča. U vrlo rijetkim slučajevima u mačaka i izuzet</w:t>
      </w:r>
      <w:r>
        <w:t xml:space="preserve">no rijetkim slučajevima u pasa </w:t>
      </w:r>
      <w:r w:rsidRPr="00445D01">
        <w:t>može doći do zapinjanja ovratnika, međutim, životinja ga može vlastitom snagom dovoljno proširiti da se iz njega brzo oslobodi.</w:t>
      </w:r>
    </w:p>
    <w:p w14:paraId="6A84934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46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47" w14:textId="77777777" w:rsidR="00DB468A" w:rsidRPr="00F05EAD" w:rsidRDefault="00595C60" w:rsidP="00B13B6D">
      <w:pPr>
        <w:pStyle w:val="Style1"/>
      </w:pPr>
      <w:r w:rsidRPr="00F05EAD">
        <w:rPr>
          <w:highlight w:val="lightGray"/>
        </w:rPr>
        <w:t>10.</w:t>
      </w:r>
      <w:r w:rsidRPr="00F05EAD">
        <w:tab/>
        <w:t>Karencije</w:t>
      </w:r>
    </w:p>
    <w:p w14:paraId="6A84934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E9FFE9" w14:textId="77777777" w:rsidR="00432E92" w:rsidRPr="00445D01" w:rsidRDefault="00432E92" w:rsidP="00432E92">
      <w:pPr>
        <w:tabs>
          <w:tab w:val="clear" w:pos="567"/>
        </w:tabs>
        <w:spacing w:line="240" w:lineRule="auto"/>
        <w:rPr>
          <w:iCs/>
          <w:szCs w:val="22"/>
        </w:rPr>
      </w:pPr>
      <w:r w:rsidRPr="00445D01">
        <w:rPr>
          <w:iCs/>
          <w:szCs w:val="22"/>
        </w:rPr>
        <w:t>Nije primjenjivo.</w:t>
      </w:r>
    </w:p>
    <w:p w14:paraId="6A849349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EEBF4A" w14:textId="77777777" w:rsidR="00432E92" w:rsidRPr="00F05EAD" w:rsidRDefault="00432E9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4A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14:paraId="6A84934B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16CDDC" w14:textId="2C4DC7D1" w:rsidR="00685830" w:rsidRPr="00445D01" w:rsidRDefault="00685830" w:rsidP="00685830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6C6C4840" w14:textId="77777777" w:rsidR="00685830" w:rsidRPr="00F05EAD" w:rsidRDefault="00685830" w:rsidP="00685830">
      <w:pPr>
        <w:pStyle w:val="Style5"/>
      </w:pPr>
      <w:r w:rsidRPr="00F05EAD">
        <w:t>Čuvati u originalnom pakiranju.</w:t>
      </w:r>
    </w:p>
    <w:p w14:paraId="6A84934D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E8AB8B" w14:textId="02953732" w:rsidR="00F61737" w:rsidRPr="00F05EAD" w:rsidRDefault="00F61737" w:rsidP="00F617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Ne koristite ovaj </w:t>
      </w:r>
      <w:r w:rsidR="006225F0">
        <w:t>VMP</w:t>
      </w:r>
      <w:r w:rsidRPr="00F05EAD">
        <w:t xml:space="preserve"> nakon isteka roka valjanosti naznačenog na kutiji</w:t>
      </w:r>
      <w:r>
        <w:t xml:space="preserve"> </w:t>
      </w:r>
      <w:r w:rsidRPr="00F05EAD">
        <w:t xml:space="preserve">nakon </w:t>
      </w:r>
      <w:r>
        <w:t>Exp.</w:t>
      </w:r>
      <w:r w:rsidRPr="00F05EAD">
        <w:t xml:space="preserve"> Rok valjanosti odnosi se na zadnji dan navedenog mjeseca.</w:t>
      </w:r>
    </w:p>
    <w:p w14:paraId="6A84936A" w14:textId="77777777" w:rsidR="0043320A" w:rsidRPr="00F05EAD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A84936F" w14:textId="77777777" w:rsidR="0043320A" w:rsidRPr="00F05EA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70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12.</w:t>
      </w:r>
      <w:r w:rsidRPr="00F05EAD">
        <w:tab/>
        <w:t>Posebne mjere za zbrinjavanje</w:t>
      </w:r>
    </w:p>
    <w:p w14:paraId="6A84937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748C80" w14:textId="3173194F" w:rsidR="00561BBD" w:rsidRPr="00F05EAD" w:rsidRDefault="006225F0" w:rsidP="00561BBD">
      <w:pPr>
        <w:tabs>
          <w:tab w:val="clear" w:pos="567"/>
        </w:tabs>
        <w:spacing w:line="240" w:lineRule="auto"/>
        <w:rPr>
          <w:szCs w:val="22"/>
        </w:rPr>
      </w:pPr>
      <w:r>
        <w:t>VMP-i</w:t>
      </w:r>
      <w:r w:rsidR="00561BBD" w:rsidRPr="00F05EAD">
        <w:t xml:space="preserve"> ne smiju se </w:t>
      </w:r>
      <w:r w:rsidR="00561BBD">
        <w:t>odlagati</w:t>
      </w:r>
      <w:r w:rsidR="00561BBD" w:rsidRPr="00F05EAD">
        <w:t xml:space="preserve"> u otpadne vode ili kućni otpad.</w:t>
      </w:r>
    </w:p>
    <w:p w14:paraId="61154067" w14:textId="109D0CDB" w:rsidR="00561BBD" w:rsidRPr="00F05EAD" w:rsidRDefault="00561BBD" w:rsidP="00561BBD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Ovaj </w:t>
      </w:r>
      <w:r w:rsidR="006225F0">
        <w:t>VMP</w:t>
      </w:r>
      <w:r w:rsidRPr="00F05EAD">
        <w:t xml:space="preserve"> ne smije dospjeti u vodene tokove jer </w:t>
      </w:r>
      <w:r w:rsidR="006225F0">
        <w:t xml:space="preserve">djelatne tvari </w:t>
      </w:r>
      <w:r w:rsidRPr="00F05EAD">
        <w:t>mo</w:t>
      </w:r>
      <w:r w:rsidR="006225F0">
        <w:t>gu</w:t>
      </w:r>
      <w:r w:rsidRPr="00F05EAD">
        <w:t xml:space="preserve"> biti opasn</w:t>
      </w:r>
      <w:r w:rsidR="006225F0">
        <w:t>e</w:t>
      </w:r>
      <w:r w:rsidRPr="00F05EAD">
        <w:t xml:space="preserve"> za ribe i druge vodene organizme.</w:t>
      </w:r>
    </w:p>
    <w:p w14:paraId="54C8B09E" w14:textId="7402DEC9" w:rsidR="00561BBD" w:rsidRPr="00F05EAD" w:rsidRDefault="00561BBD" w:rsidP="009275F6">
      <w:pPr>
        <w:rPr>
          <w:szCs w:val="22"/>
        </w:rPr>
      </w:pPr>
      <w:r w:rsidRPr="00F05EAD">
        <w:t xml:space="preserve">Koristite programe vraćanja proizvoda za sve neiskorištene </w:t>
      </w:r>
      <w:r w:rsidR="006225F0">
        <w:t>VMP-</w:t>
      </w:r>
      <w:r w:rsidRPr="00F05EAD">
        <w:t>e ili otpadne materijale nastale njihovom primjenom u skladu s lokalnim propisima i svim nacionalnim sustavima prikupljanja. Te bi mjere trebale pomoći u zaštiti okoliša.</w:t>
      </w:r>
    </w:p>
    <w:p w14:paraId="278E1372" w14:textId="226B0F25" w:rsidR="00561BBD" w:rsidRDefault="00561BBD" w:rsidP="00A9226B">
      <w:pPr>
        <w:tabs>
          <w:tab w:val="clear" w:pos="567"/>
        </w:tabs>
        <w:spacing w:line="240" w:lineRule="auto"/>
      </w:pPr>
      <w:r w:rsidRPr="00F05EAD">
        <w:t>Pitajte veterinara</w:t>
      </w:r>
      <w:r>
        <w:t xml:space="preserve"> </w:t>
      </w:r>
      <w:r w:rsidRPr="00F05EAD">
        <w:t>ili</w:t>
      </w:r>
      <w:r>
        <w:t xml:space="preserve"> </w:t>
      </w:r>
      <w:r w:rsidRPr="00F05EAD">
        <w:t xml:space="preserve">ljekarnika kako odlagati </w:t>
      </w:r>
      <w:r w:rsidR="006225F0">
        <w:t>VMP-</w:t>
      </w:r>
      <w:r w:rsidRPr="00F05EAD">
        <w:t>e koji vam više nisu potrebni.</w:t>
      </w:r>
    </w:p>
    <w:p w14:paraId="6A849379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A84937A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A84937B" w14:textId="77777777" w:rsidR="00DB468A" w:rsidRPr="00F05EAD" w:rsidRDefault="00595C60" w:rsidP="00B13B6D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veterinarsko-medicinskih proizvoda</w:t>
      </w:r>
    </w:p>
    <w:p w14:paraId="6A84937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F56B" w14:textId="6B482673" w:rsidR="00A62C21" w:rsidRPr="00F05EAD" w:rsidRDefault="006225F0" w:rsidP="00A62C21">
      <w:pPr>
        <w:numPr>
          <w:ilvl w:val="12"/>
          <w:numId w:val="0"/>
        </w:numPr>
        <w:rPr>
          <w:szCs w:val="22"/>
        </w:rPr>
      </w:pPr>
      <w:r>
        <w:t>VMP se</w:t>
      </w:r>
      <w:r w:rsidR="00A62C21" w:rsidRPr="00F05EAD">
        <w:t xml:space="preserve"> izdaje bez veterinarskog recepta</w:t>
      </w:r>
      <w:r w:rsidR="00A62C21">
        <w:t>.</w:t>
      </w:r>
    </w:p>
    <w:p w14:paraId="6A84937D" w14:textId="77777777" w:rsidR="00DB468A" w:rsidRDefault="00DB468A" w:rsidP="009275F6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661F29E7" w14:textId="77777777" w:rsidR="00561BBD" w:rsidRPr="00F05EAD" w:rsidRDefault="00561B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7E" w14:textId="77777777" w:rsidR="00DB468A" w:rsidRPr="00F05EAD" w:rsidRDefault="00595C60" w:rsidP="00B13B6D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14:paraId="6A84937F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B385F" w14:textId="77777777" w:rsidR="00561BBD" w:rsidRDefault="00561BBD" w:rsidP="00561BBD">
      <w:pPr>
        <w:rPr>
          <w:bCs/>
          <w:szCs w:val="22"/>
          <w:lang w:val="en-GB" w:eastAsia="en-GB"/>
        </w:rPr>
      </w:pPr>
      <w:r w:rsidRPr="009D44AB">
        <w:rPr>
          <w:bCs/>
          <w:szCs w:val="22"/>
          <w:lang w:val="en-GB" w:eastAsia="en-GB"/>
        </w:rPr>
        <w:t>UP/I-322-05/13-01/503</w:t>
      </w:r>
    </w:p>
    <w:p w14:paraId="33DA5799" w14:textId="77777777" w:rsidR="00051076" w:rsidRPr="009D44AB" w:rsidRDefault="00051076" w:rsidP="00561BBD">
      <w:pPr>
        <w:rPr>
          <w:bCs/>
          <w:szCs w:val="22"/>
          <w:lang w:val="en-GB"/>
        </w:rPr>
      </w:pPr>
    </w:p>
    <w:p w14:paraId="0C042C26" w14:textId="2DE8D138" w:rsidR="00D223BA" w:rsidRPr="00445D01" w:rsidRDefault="00D223BA" w:rsidP="00D223BA">
      <w:pPr>
        <w:tabs>
          <w:tab w:val="left" w:pos="2268"/>
          <w:tab w:val="left" w:pos="5103"/>
          <w:tab w:val="left" w:pos="5387"/>
        </w:tabs>
      </w:pPr>
      <w:r w:rsidRPr="00445D01">
        <w:t xml:space="preserve">Metalna </w:t>
      </w:r>
      <w:r w:rsidR="005D47D3">
        <w:t xml:space="preserve">ili kartonska </w:t>
      </w:r>
      <w:r w:rsidRPr="00445D01">
        <w:t>kutija s jednim ovratnikom (</w:t>
      </w:r>
      <w:smartTag w:uri="urn:schemas-microsoft-com:office:smarttags" w:element="metricconverter">
        <w:smartTagPr>
          <w:attr w:name="ProductID" w:val="38 cm"/>
        </w:smartTagPr>
        <w:r w:rsidRPr="00445D01">
          <w:t>38 cm</w:t>
        </w:r>
      </w:smartTag>
      <w:r w:rsidRPr="00445D01">
        <w:t>) u plastičnoj vrećici (PETP/PE).</w:t>
      </w:r>
    </w:p>
    <w:p w14:paraId="6A8493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2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3" w14:textId="77777777" w:rsidR="00C114FF" w:rsidRPr="00F05EAD" w:rsidRDefault="00595C60" w:rsidP="00B13B6D">
      <w:pPr>
        <w:pStyle w:val="Style1"/>
      </w:pPr>
      <w:r w:rsidRPr="00F05EAD">
        <w:rPr>
          <w:highlight w:val="lightGray"/>
        </w:rPr>
        <w:t>15.</w:t>
      </w:r>
      <w:r w:rsidRPr="00F05EAD">
        <w:tab/>
        <w:t>Datum posljednje revizije upute o VMP-u</w:t>
      </w:r>
    </w:p>
    <w:p w14:paraId="6A84938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14307" w14:textId="250DF9EA" w:rsidR="009135B3" w:rsidRPr="00F05EAD" w:rsidRDefault="000F3F5D" w:rsidP="009135B3">
      <w:pPr>
        <w:rPr>
          <w:szCs w:val="22"/>
        </w:rPr>
      </w:pPr>
      <w:r>
        <w:t>0</w:t>
      </w:r>
      <w:r w:rsidR="005D47D3">
        <w:t>7</w:t>
      </w:r>
      <w:r>
        <w:t>/2025</w:t>
      </w:r>
    </w:p>
    <w:p w14:paraId="6A849389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A" w14:textId="3AA7A5A5" w:rsidR="00C114FF" w:rsidRPr="00F05EAD" w:rsidRDefault="00595C60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Detaljne informacije o ovom </w:t>
      </w:r>
      <w:r w:rsidR="006225F0">
        <w:t>VMP-</w:t>
      </w:r>
      <w:r w:rsidRPr="00F05EAD">
        <w:t>u dostupne su u Unijinoj bazi podataka o proizvodima</w:t>
      </w:r>
      <w:r w:rsidR="007F193D">
        <w:t xml:space="preserve"> </w:t>
      </w:r>
      <w:r w:rsidR="007F193D">
        <w:rPr>
          <w:szCs w:val="22"/>
        </w:rPr>
        <w:t>(</w:t>
      </w:r>
      <w:hyperlink r:id="rId19" w:history="1">
        <w:r w:rsidR="007F7414" w:rsidRPr="007F7414">
          <w:rPr>
            <w:rStyle w:val="Hyperlink"/>
            <w:szCs w:val="22"/>
          </w:rPr>
          <w:t>https://medicines.health.europa.eu/veterinary</w:t>
        </w:r>
      </w:hyperlink>
      <w:r w:rsidR="007F193D">
        <w:rPr>
          <w:szCs w:val="22"/>
        </w:rPr>
        <w:t>)</w:t>
      </w:r>
      <w:r w:rsidRPr="00F05EAD">
        <w:t>.</w:t>
      </w:r>
    </w:p>
    <w:p w14:paraId="6A84938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C" w14:textId="77777777" w:rsidR="00E70337" w:rsidRPr="00F05EA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D" w14:textId="77777777" w:rsidR="00DB468A" w:rsidRPr="00F05EAD" w:rsidRDefault="00595C60" w:rsidP="00B13B6D">
      <w:pPr>
        <w:pStyle w:val="Style1"/>
      </w:pPr>
      <w:r w:rsidRPr="00F05EAD">
        <w:rPr>
          <w:highlight w:val="lightGray"/>
        </w:rPr>
        <w:t>16.</w:t>
      </w:r>
      <w:r w:rsidRPr="00F05EAD">
        <w:tab/>
        <w:t>Podatci za kontakt:</w:t>
      </w:r>
    </w:p>
    <w:p w14:paraId="6A84938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F" w14:textId="1EE0B578" w:rsidR="00DB468A" w:rsidRPr="00F05EAD" w:rsidRDefault="00595C60" w:rsidP="00DB468A">
      <w:pPr>
        <w:rPr>
          <w:iCs/>
          <w:szCs w:val="22"/>
        </w:rPr>
      </w:pPr>
      <w:bookmarkStart w:id="3" w:name="_Hlk73552578"/>
      <w:r w:rsidRPr="00F05EAD">
        <w:rPr>
          <w:iCs/>
          <w:szCs w:val="22"/>
          <w:u w:val="single"/>
        </w:rPr>
        <w:t>Nositelj odobrenja za stavljanje u promet i podatci za kontakt za prijavu sumnji na nuspojave</w:t>
      </w:r>
      <w:r w:rsidRPr="00F05EAD">
        <w:t>:</w:t>
      </w:r>
    </w:p>
    <w:bookmarkEnd w:id="3"/>
    <w:p w14:paraId="5517D53F" w14:textId="77777777" w:rsidR="00567A24" w:rsidRPr="00D244A5" w:rsidRDefault="00567A24" w:rsidP="00567A24">
      <w:r>
        <w:rPr>
          <w:bCs/>
        </w:rPr>
        <w:t>Elanco</w:t>
      </w:r>
      <w:r w:rsidRPr="00445D01">
        <w:rPr>
          <w:bCs/>
        </w:rPr>
        <w:t xml:space="preserve"> Animal Health GmbH,</w:t>
      </w:r>
    </w:p>
    <w:p w14:paraId="0E5CBFBC" w14:textId="77777777" w:rsidR="00567A24" w:rsidRPr="00445D01" w:rsidRDefault="00567A24" w:rsidP="00567A24">
      <w:r w:rsidRPr="00D244A5">
        <w:t xml:space="preserve">Alfred-Nobel-Str. 50, 40789 Monheim, </w:t>
      </w:r>
      <w:r w:rsidRPr="00445D01">
        <w:t>Njemačka</w:t>
      </w:r>
    </w:p>
    <w:p w14:paraId="28F03345" w14:textId="77777777" w:rsidR="00B40604" w:rsidRPr="0071572E" w:rsidRDefault="00B40604" w:rsidP="00B40604">
      <w:r w:rsidRPr="0071572E">
        <w:t xml:space="preserve">Tel: </w:t>
      </w:r>
      <w:r w:rsidRPr="0071572E">
        <w:rPr>
          <w:szCs w:val="22"/>
        </w:rPr>
        <w:t>+36 18088411</w:t>
      </w:r>
    </w:p>
    <w:p w14:paraId="21EBB4D6" w14:textId="77777777" w:rsidR="00B40604" w:rsidRPr="0071572E" w:rsidRDefault="00B40604" w:rsidP="00B40604">
      <w:hyperlink r:id="rId20" w:history="1">
        <w:r w:rsidRPr="0071572E">
          <w:rPr>
            <w:rStyle w:val="Hyperlink"/>
            <w:color w:val="auto"/>
          </w:rPr>
          <w:t>PV.HRV@elancoah.com</w:t>
        </w:r>
      </w:hyperlink>
    </w:p>
    <w:p w14:paraId="40E1DBF0" w14:textId="77777777" w:rsidR="00242B1D" w:rsidRPr="00F05EAD" w:rsidRDefault="00242B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91" w14:textId="77777777" w:rsidR="003841FC" w:rsidRPr="00F05EAD" w:rsidRDefault="00595C60" w:rsidP="003841FC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14:paraId="6A849392" w14:textId="1C9F5566" w:rsidR="003841FC" w:rsidRDefault="00CE4D9A" w:rsidP="003841FC">
      <w:r w:rsidRPr="00445D01">
        <w:t xml:space="preserve">KVP Pharma </w:t>
      </w:r>
      <w:r w:rsidR="003166D3">
        <w:t>+</w:t>
      </w:r>
      <w:r w:rsidR="003166D3" w:rsidRPr="00445D01">
        <w:t xml:space="preserve"> </w:t>
      </w:r>
      <w:r w:rsidRPr="00445D01">
        <w:t>Veterinär Produkte GmbH, Projensdorfer Str. 324</w:t>
      </w:r>
      <w:r w:rsidR="003166D3">
        <w:t xml:space="preserve">, </w:t>
      </w:r>
      <w:r w:rsidRPr="00445D01">
        <w:t>24106 Kiel, Njemačka</w:t>
      </w:r>
    </w:p>
    <w:p w14:paraId="6A84939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97" w14:textId="77777777" w:rsidR="006D075E" w:rsidRPr="00F05EAD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46F" w14:textId="2FD42437" w:rsidR="00BB2539" w:rsidRPr="00F05EAD" w:rsidRDefault="00595C60" w:rsidP="00B13B6D">
      <w:pPr>
        <w:pStyle w:val="Style1"/>
      </w:pPr>
      <w:r w:rsidRPr="00F05EAD">
        <w:rPr>
          <w:highlight w:val="lightGray"/>
        </w:rPr>
        <w:t>17.</w:t>
      </w:r>
      <w:r w:rsidRPr="00F05EAD">
        <w:tab/>
        <w:t>Ostale informacije</w:t>
      </w:r>
    </w:p>
    <w:p w14:paraId="6A849470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EA7C469" w14:textId="1BA818F3" w:rsidR="007D115E" w:rsidRPr="00445D01" w:rsidRDefault="007D115E" w:rsidP="007D115E">
      <w:r w:rsidRPr="00445D01">
        <w:t xml:space="preserve">Imidakloprid i flumetrin se sporo i kontinuirano otpuštaju u malim koncentracijama iz polivinilkloridnog matriksa ovratnika na životinju. Obje djelatne tvari u dlaci psa ili mačke prisutne su u akaricidnim/insekticidnim koncentracijama tijekom cijelog razdoblja nošenja ovratnika. </w:t>
      </w:r>
      <w:r w:rsidR="006225F0">
        <w:t>Djelatne</w:t>
      </w:r>
      <w:r w:rsidRPr="00445D01">
        <w:t xml:space="preserve"> tvari raspodjeljuju se s mjesta izravnog kontakta na cijelu površinu kože. U istraživanjima kinetike djelatnih tvari u krvi, kod jedinki kojima je </w:t>
      </w:r>
      <w:r w:rsidR="006D533D">
        <w:t>VMP</w:t>
      </w:r>
      <w:r w:rsidR="006D533D" w:rsidRPr="00445D01">
        <w:t xml:space="preserve"> </w:t>
      </w:r>
      <w:r w:rsidRPr="00445D01">
        <w:t xml:space="preserve">predoziran, utvrđena je zanemariva sustavna </w:t>
      </w:r>
      <w:r w:rsidR="006225F0">
        <w:t>ap</w:t>
      </w:r>
      <w:r w:rsidRPr="00445D01">
        <w:t xml:space="preserve">sorpcija imidakloprida i flumetrina, a što nije od značenja za njihovu kliničku djelotvornost. </w:t>
      </w:r>
      <w:r w:rsidR="006225F0">
        <w:t>Ap</w:t>
      </w:r>
      <w:r w:rsidRPr="00445D01">
        <w:t>sorpcija djelatnih tvari kroz usta nije od značenja za kliničku učinkovitost.</w:t>
      </w:r>
    </w:p>
    <w:p w14:paraId="6526CBB4" w14:textId="77777777" w:rsidR="007D115E" w:rsidRPr="00445D01" w:rsidRDefault="007D115E" w:rsidP="007D115E"/>
    <w:p w14:paraId="1C61B73F" w14:textId="7B33E88A" w:rsidR="007D115E" w:rsidRPr="00445D01" w:rsidRDefault="007D115E" w:rsidP="007D115E">
      <w:r w:rsidRPr="00445D01">
        <w:t xml:space="preserve">Učinak protiv buha </w:t>
      </w:r>
      <w:r w:rsidR="00546D22">
        <w:t>(</w:t>
      </w:r>
      <w:r w:rsidRPr="00445D01">
        <w:rPr>
          <w:i/>
        </w:rPr>
        <w:t>Ctenocephalides felis i Ctenocephalides canis)</w:t>
      </w:r>
      <w:r w:rsidRPr="00445D01">
        <w:t xml:space="preserve"> započinje u roku 48 sati od postavljanja ovratnika. Osim navedenog u dijelu Indikacije, dokazano djeluje i protiv vrste </w:t>
      </w:r>
      <w:r w:rsidRPr="00445D01">
        <w:rPr>
          <w:i/>
        </w:rPr>
        <w:t>Pulex irritans</w:t>
      </w:r>
      <w:r w:rsidRPr="00445D01">
        <w:t xml:space="preserve">. </w:t>
      </w:r>
    </w:p>
    <w:p w14:paraId="6BBFB337" w14:textId="77777777" w:rsidR="007D115E" w:rsidRPr="00445D01" w:rsidRDefault="007D115E" w:rsidP="007D115E"/>
    <w:p w14:paraId="344B4230" w14:textId="77777777" w:rsidR="007D115E" w:rsidRPr="00445D01" w:rsidRDefault="007D115E" w:rsidP="007D115E">
      <w:r w:rsidRPr="00445D01">
        <w:t xml:space="preserve">Uz indikacije navedene u uputi, kod mačaka je dokazana učinkovitost ovratnika protiv krpelja </w:t>
      </w:r>
      <w:r w:rsidRPr="00445D01">
        <w:rPr>
          <w:i/>
        </w:rPr>
        <w:t>Ixodes hexagonus</w:t>
      </w:r>
      <w:r w:rsidRPr="00445D01">
        <w:t xml:space="preserve"> te na neeuropske vrste </w:t>
      </w:r>
      <w:r w:rsidRPr="00445D01">
        <w:rPr>
          <w:i/>
        </w:rPr>
        <w:t xml:space="preserve">Amblyomma americanum, </w:t>
      </w:r>
      <w:r w:rsidRPr="00445D01">
        <w:t xml:space="preserve">a kod pasa protiv </w:t>
      </w:r>
      <w:r w:rsidRPr="00445D01">
        <w:rPr>
          <w:i/>
        </w:rPr>
        <w:t>I. hexagonus, I. scapularis</w:t>
      </w:r>
      <w:r w:rsidRPr="00445D01">
        <w:t xml:space="preserve">, neeuropske vrste </w:t>
      </w:r>
      <w:r w:rsidRPr="00445D01">
        <w:rPr>
          <w:i/>
        </w:rPr>
        <w:t>Dermacentor variabilis</w:t>
      </w:r>
      <w:r w:rsidRPr="00445D01">
        <w:t xml:space="preserve"> te australskog krpelja </w:t>
      </w:r>
      <w:r w:rsidRPr="00445D01">
        <w:rPr>
          <w:i/>
        </w:rPr>
        <w:t>Ixodes holocyclus</w:t>
      </w:r>
      <w:r w:rsidRPr="00445D01">
        <w:t xml:space="preserve"> čiji toksin iz slinskih žlijezda uzrokuje krpeljnu paralizu.</w:t>
      </w:r>
    </w:p>
    <w:p w14:paraId="4636F2FE" w14:textId="77777777" w:rsidR="007D115E" w:rsidRPr="00445D01" w:rsidRDefault="007D115E" w:rsidP="007D115E"/>
    <w:p w14:paraId="4514E605" w14:textId="4C898850" w:rsidR="007D115E" w:rsidRPr="00445D01" w:rsidRDefault="006225F0" w:rsidP="007D115E">
      <w:r>
        <w:t>VMP</w:t>
      </w:r>
      <w:r w:rsidR="007D115E" w:rsidRPr="00445D01">
        <w:t xml:space="preserve"> ima repelentni učinak (sprječava hranjenje) na navedene krpelje, na taj način </w:t>
      </w:r>
      <w:r w:rsidRPr="00445D01">
        <w:t>sprječava</w:t>
      </w:r>
      <w:r w:rsidR="007D115E" w:rsidRPr="00445D01">
        <w:t xml:space="preserve"> parazite da uzmu krvni obrok a time i indirektno doprinosi smanjenju rizika prijenosa bolesti vektorima. </w:t>
      </w:r>
    </w:p>
    <w:p w14:paraId="4DC92F4C" w14:textId="77777777" w:rsidR="007D115E" w:rsidRPr="00445D01" w:rsidRDefault="007D115E" w:rsidP="007D115E">
      <w:r w:rsidRPr="00445D01">
        <w:t xml:space="preserve">Kod mačaka, indirektna zaštita od prijenosa </w:t>
      </w:r>
      <w:r w:rsidRPr="00445D01">
        <w:rPr>
          <w:i/>
        </w:rPr>
        <w:t xml:space="preserve">Cytauxzoon felis </w:t>
      </w:r>
      <w:r w:rsidRPr="00445D01">
        <w:t xml:space="preserve"> (koju prenosi </w:t>
      </w:r>
      <w:r w:rsidRPr="00445D01">
        <w:rPr>
          <w:i/>
        </w:rPr>
        <w:t>Amblyomma americanum</w:t>
      </w:r>
      <w:r w:rsidRPr="00445D01">
        <w:t xml:space="preserve">) dokazana je u jednom laboratorijskom ispitivanju na malom broju životinja jedan mjesec nakon aplikacije ovratnika, čime se smanjuje rizik od prijenosa ove bolesti u uvjetima ove studije. </w:t>
      </w:r>
    </w:p>
    <w:p w14:paraId="3A285C83" w14:textId="3D7AE1A0" w:rsidR="007D115E" w:rsidRPr="00445D01" w:rsidRDefault="007D115E" w:rsidP="007D115E">
      <w:r w:rsidRPr="00445D01">
        <w:t xml:space="preserve">Kod pasa, uz patogene navedene u odjeljku </w:t>
      </w:r>
      <w:r>
        <w:t>„Indikacije“</w:t>
      </w:r>
      <w:r w:rsidRPr="00445D01">
        <w:t xml:space="preserve">, indirektna zaštita od prijenosa </w:t>
      </w:r>
      <w:r w:rsidRPr="00445D01">
        <w:rPr>
          <w:i/>
        </w:rPr>
        <w:t>Babesia canis</w:t>
      </w:r>
      <w:r w:rsidRPr="00445D01">
        <w:t xml:space="preserve"> (koju prenosi </w:t>
      </w:r>
      <w:r w:rsidRPr="00445D01">
        <w:rPr>
          <w:i/>
        </w:rPr>
        <w:t>Dermacentor reticulatus</w:t>
      </w:r>
      <w:r w:rsidRPr="00445D01">
        <w:t xml:space="preserve">) dokazana je u jednoj laboratorijskoj studiji 28. </w:t>
      </w:r>
      <w:r w:rsidR="006225F0">
        <w:t>d</w:t>
      </w:r>
      <w:r w:rsidRPr="00445D01">
        <w:t xml:space="preserve">an nakon </w:t>
      </w:r>
      <w:r w:rsidR="006225F0">
        <w:t>primjene</w:t>
      </w:r>
      <w:r w:rsidRPr="00445D01">
        <w:t xml:space="preserve">, a indirektna zaštita od prijenosa </w:t>
      </w:r>
      <w:r w:rsidRPr="00445D01">
        <w:rPr>
          <w:i/>
        </w:rPr>
        <w:t>Anaplasma phagocytophilum</w:t>
      </w:r>
      <w:r w:rsidRPr="00445D01">
        <w:t xml:space="preserve"> (koju prenosi </w:t>
      </w:r>
      <w:r w:rsidRPr="00445D01">
        <w:rPr>
          <w:i/>
        </w:rPr>
        <w:t>Ixodes ricinus</w:t>
      </w:r>
      <w:r w:rsidRPr="00445D01">
        <w:t xml:space="preserve">) </w:t>
      </w:r>
      <w:r w:rsidRPr="00445D01">
        <w:lastRenderedPageBreak/>
        <w:t xml:space="preserve">dokazana je laboratorijskim ispitivanjem 2 mjeseca nakon </w:t>
      </w:r>
      <w:r w:rsidR="006225F0">
        <w:t>primjene</w:t>
      </w:r>
      <w:r w:rsidRPr="00445D01">
        <w:t xml:space="preserve">, čime se smanjuje rizik od prijenosa ovih bolesti u uvjetima ovih studija. </w:t>
      </w:r>
    </w:p>
    <w:p w14:paraId="3971E8A1" w14:textId="77777777" w:rsidR="007D115E" w:rsidRPr="00445D01" w:rsidRDefault="007D115E" w:rsidP="007D115E"/>
    <w:p w14:paraId="160AD6CF" w14:textId="2E2E7FF5" w:rsidR="00ED4504" w:rsidRDefault="007D115E" w:rsidP="007D115E">
      <w:r w:rsidRPr="00445D01">
        <w:t>Studija učinkovitosti na papatače (</w:t>
      </w:r>
      <w:r w:rsidRPr="00445D01">
        <w:rPr>
          <w:i/>
        </w:rPr>
        <w:t>Phlebotomus perniciosus</w:t>
      </w:r>
      <w:r w:rsidRPr="00445D01">
        <w:t xml:space="preserve">) pokazala varijabilno repelentno (sprječava hranjenje) djelovanje na papatače koje je iznosilo 65% do 89% tijekom 7-8 mjeseci nakon </w:t>
      </w:r>
      <w:r w:rsidR="006225F0">
        <w:t>primjene</w:t>
      </w:r>
      <w:r w:rsidRPr="00445D01">
        <w:t xml:space="preserve">. Podaci iz tri terenske kliničke studije u područjima endemskim za </w:t>
      </w:r>
      <w:r w:rsidRPr="00445D01">
        <w:rPr>
          <w:i/>
        </w:rPr>
        <w:t>Leishmania infantum</w:t>
      </w:r>
      <w:r w:rsidRPr="00445D01">
        <w:t xml:space="preserve">, pokazala su značajno smanjenje rizika od prijenosa </w:t>
      </w:r>
      <w:r w:rsidRPr="00445D01">
        <w:rPr>
          <w:i/>
        </w:rPr>
        <w:t>Leishmania infantum</w:t>
      </w:r>
      <w:r w:rsidRPr="00445D01">
        <w:t xml:space="preserve"> papatačima kod tretiranih pasa u usporedbi s netretiranim. Ovisno o pritisku od infekcije koju prenose papatači učinak na smanjenje rizika od infekcije s lišmaniozom iznosio je 88,3 do 100%. </w:t>
      </w:r>
    </w:p>
    <w:p w14:paraId="61F63690" w14:textId="355842E3" w:rsidR="007D115E" w:rsidRPr="00445D01" w:rsidRDefault="007D115E" w:rsidP="007D115E">
      <w:r w:rsidRPr="00445D01">
        <w:t xml:space="preserve">U pasa koji su nosili ovratnik ublažila se infestacija šugarcima </w:t>
      </w:r>
      <w:r w:rsidRPr="00445D01">
        <w:rPr>
          <w:i/>
        </w:rPr>
        <w:t>Sarcoptes scabiei</w:t>
      </w:r>
      <w:r w:rsidRPr="00445D01">
        <w:t>, a cjelovito izlječenje utvrđeno je nakon tri mjeseca.</w:t>
      </w:r>
    </w:p>
    <w:p w14:paraId="3D98167E" w14:textId="77777777" w:rsidR="007D115E" w:rsidRPr="00445D01" w:rsidRDefault="007D115E" w:rsidP="007D115E"/>
    <w:p w14:paraId="575F7C52" w14:textId="77777777" w:rsidR="007D115E" w:rsidRPr="00F05EAD" w:rsidRDefault="007D115E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D115E" w:rsidRPr="00F05EAD" w:rsidSect="00EB6DEB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D9D4" w14:textId="77777777" w:rsidR="00DA01BE" w:rsidRDefault="00DA01BE">
      <w:pPr>
        <w:spacing w:line="240" w:lineRule="auto"/>
      </w:pPr>
      <w:r>
        <w:separator/>
      </w:r>
    </w:p>
  </w:endnote>
  <w:endnote w:type="continuationSeparator" w:id="0">
    <w:p w14:paraId="0941BB29" w14:textId="77777777" w:rsidR="00DA01BE" w:rsidRDefault="00DA01BE">
      <w:pPr>
        <w:spacing w:line="240" w:lineRule="auto"/>
      </w:pPr>
      <w:r>
        <w:continuationSeparator/>
      </w:r>
    </w:p>
  </w:endnote>
  <w:endnote w:type="continuationNotice" w:id="1">
    <w:p w14:paraId="0D0D606E" w14:textId="77777777" w:rsidR="00DA01BE" w:rsidRDefault="00DA01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9471" w14:textId="77777777" w:rsidR="00946B14" w:rsidRPr="00F05EAD" w:rsidRDefault="00946B14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rPr>
        <w:rFonts w:ascii="Times New Roman" w:hAnsi="Times New Roman"/>
      </w:rPr>
      <w:fldChar w:fldCharType="begin"/>
    </w:r>
    <w:r w:rsidRPr="00F05EAD">
      <w:rPr>
        <w:rFonts w:ascii="Times New Roman" w:hAnsi="Times New Roman"/>
      </w:rPr>
      <w:instrText xml:space="preserve"> PAGE  \* MERGEFORMAT </w:instrText>
    </w:r>
    <w:r w:rsidRPr="00F05EAD">
      <w:rPr>
        <w:rFonts w:ascii="Times New Roman" w:hAnsi="Times New Roman"/>
      </w:rPr>
      <w:fldChar w:fldCharType="separate"/>
    </w:r>
    <w:r w:rsidR="00851071">
      <w:rPr>
        <w:rFonts w:ascii="Times New Roman" w:hAnsi="Times New Roman"/>
        <w:noProof/>
      </w:rPr>
      <w:t>1</w:t>
    </w:r>
    <w:r w:rsidRPr="00F05EA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9472" w14:textId="77777777" w:rsidR="00946B14" w:rsidRPr="00F05EAD" w:rsidRDefault="00946B14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fldChar w:fldCharType="begin"/>
    </w:r>
    <w:r w:rsidRPr="00F05EAD">
      <w:instrText xml:space="preserve"> PAGE  \* MERGEFORMAT </w:instrText>
    </w:r>
    <w:r w:rsidRPr="00F05EAD">
      <w:fldChar w:fldCharType="separate"/>
    </w:r>
    <w:r w:rsidRPr="00F05EAD">
      <w:t>3</w:t>
    </w:r>
    <w:r w:rsidRPr="00F05E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F9F1" w14:textId="77777777" w:rsidR="00DA01BE" w:rsidRDefault="00DA01BE">
      <w:pPr>
        <w:spacing w:line="240" w:lineRule="auto"/>
      </w:pPr>
      <w:r>
        <w:separator/>
      </w:r>
    </w:p>
  </w:footnote>
  <w:footnote w:type="continuationSeparator" w:id="0">
    <w:p w14:paraId="43C220E0" w14:textId="77777777" w:rsidR="00DA01BE" w:rsidRDefault="00DA01BE">
      <w:pPr>
        <w:spacing w:line="240" w:lineRule="auto"/>
      </w:pPr>
      <w:r>
        <w:continuationSeparator/>
      </w:r>
    </w:p>
  </w:footnote>
  <w:footnote w:type="continuationNotice" w:id="1">
    <w:p w14:paraId="42E21A08" w14:textId="77777777" w:rsidR="00DA01BE" w:rsidRDefault="00DA01B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94AB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A6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BA2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00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6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CB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8A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6C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41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766C17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02F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41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0B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4D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87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A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1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46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7483C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DE0A8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38E2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80AB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E4D4D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A03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DEAD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A2CD8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8A10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56C98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1684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AC74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3AD3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8047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61079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ACE4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692F4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256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F834CD"/>
    <w:multiLevelType w:val="hybridMultilevel"/>
    <w:tmpl w:val="F9361B4A"/>
    <w:lvl w:ilvl="0" w:tplc="07B037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7FD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22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A0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D69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6D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A4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CC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85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046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F8522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42F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DA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8F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2A8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963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E8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C2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FAB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12686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CE6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E80C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26F1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B6A4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C4F4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A2B0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1E17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1603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CAE1B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712A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0E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83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05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CA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40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80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8C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541043F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6F4A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46F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F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AD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C8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EF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2A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65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006B4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64B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B89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2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66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921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E7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2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B4F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0447E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205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085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C8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2A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EF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522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1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887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F8A05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6085E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AA71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F6E5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2E2F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289F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D83F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07C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7E10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EDC7D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361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046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2E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E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3E3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8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29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9CD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DAA93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5CBC7A" w:tentative="1">
      <w:start w:val="1"/>
      <w:numFmt w:val="lowerLetter"/>
      <w:lvlText w:val="%2."/>
      <w:lvlJc w:val="left"/>
      <w:pPr>
        <w:ind w:left="1440" w:hanging="360"/>
      </w:pPr>
    </w:lvl>
    <w:lvl w:ilvl="2" w:tplc="48007862" w:tentative="1">
      <w:start w:val="1"/>
      <w:numFmt w:val="lowerRoman"/>
      <w:lvlText w:val="%3."/>
      <w:lvlJc w:val="right"/>
      <w:pPr>
        <w:ind w:left="2160" w:hanging="180"/>
      </w:pPr>
    </w:lvl>
    <w:lvl w:ilvl="3" w:tplc="D3D67914" w:tentative="1">
      <w:start w:val="1"/>
      <w:numFmt w:val="decimal"/>
      <w:lvlText w:val="%4."/>
      <w:lvlJc w:val="left"/>
      <w:pPr>
        <w:ind w:left="2880" w:hanging="360"/>
      </w:pPr>
    </w:lvl>
    <w:lvl w:ilvl="4" w:tplc="6FC6A19C" w:tentative="1">
      <w:start w:val="1"/>
      <w:numFmt w:val="lowerLetter"/>
      <w:lvlText w:val="%5."/>
      <w:lvlJc w:val="left"/>
      <w:pPr>
        <w:ind w:left="3600" w:hanging="360"/>
      </w:pPr>
    </w:lvl>
    <w:lvl w:ilvl="5" w:tplc="47C81B20" w:tentative="1">
      <w:start w:val="1"/>
      <w:numFmt w:val="lowerRoman"/>
      <w:lvlText w:val="%6."/>
      <w:lvlJc w:val="right"/>
      <w:pPr>
        <w:ind w:left="4320" w:hanging="180"/>
      </w:pPr>
    </w:lvl>
    <w:lvl w:ilvl="6" w:tplc="16A40FB8" w:tentative="1">
      <w:start w:val="1"/>
      <w:numFmt w:val="decimal"/>
      <w:lvlText w:val="%7."/>
      <w:lvlJc w:val="left"/>
      <w:pPr>
        <w:ind w:left="5040" w:hanging="360"/>
      </w:pPr>
    </w:lvl>
    <w:lvl w:ilvl="7" w:tplc="7A187BE0" w:tentative="1">
      <w:start w:val="1"/>
      <w:numFmt w:val="lowerLetter"/>
      <w:lvlText w:val="%8."/>
      <w:lvlJc w:val="left"/>
      <w:pPr>
        <w:ind w:left="5760" w:hanging="360"/>
      </w:pPr>
    </w:lvl>
    <w:lvl w:ilvl="8" w:tplc="B1AED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CEEC1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3A4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9ED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AF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0E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21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6A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28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E00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78745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C1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4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D6A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CA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A8A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22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29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6D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73C0D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3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6F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4D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67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9E6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4D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ED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2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1481FF4">
      <w:start w:val="1"/>
      <w:numFmt w:val="decimal"/>
      <w:lvlText w:val="%1."/>
      <w:lvlJc w:val="left"/>
      <w:pPr>
        <w:ind w:left="720" w:hanging="360"/>
      </w:pPr>
    </w:lvl>
    <w:lvl w:ilvl="1" w:tplc="53041380" w:tentative="1">
      <w:start w:val="1"/>
      <w:numFmt w:val="lowerLetter"/>
      <w:lvlText w:val="%2."/>
      <w:lvlJc w:val="left"/>
      <w:pPr>
        <w:ind w:left="1440" w:hanging="360"/>
      </w:pPr>
    </w:lvl>
    <w:lvl w:ilvl="2" w:tplc="5CFCAB64" w:tentative="1">
      <w:start w:val="1"/>
      <w:numFmt w:val="lowerRoman"/>
      <w:lvlText w:val="%3."/>
      <w:lvlJc w:val="right"/>
      <w:pPr>
        <w:ind w:left="2160" w:hanging="180"/>
      </w:pPr>
    </w:lvl>
    <w:lvl w:ilvl="3" w:tplc="910C205A" w:tentative="1">
      <w:start w:val="1"/>
      <w:numFmt w:val="decimal"/>
      <w:lvlText w:val="%4."/>
      <w:lvlJc w:val="left"/>
      <w:pPr>
        <w:ind w:left="2880" w:hanging="360"/>
      </w:pPr>
    </w:lvl>
    <w:lvl w:ilvl="4" w:tplc="5FB880DC" w:tentative="1">
      <w:start w:val="1"/>
      <w:numFmt w:val="lowerLetter"/>
      <w:lvlText w:val="%5."/>
      <w:lvlJc w:val="left"/>
      <w:pPr>
        <w:ind w:left="3600" w:hanging="360"/>
      </w:pPr>
    </w:lvl>
    <w:lvl w:ilvl="5" w:tplc="0E02E866" w:tentative="1">
      <w:start w:val="1"/>
      <w:numFmt w:val="lowerRoman"/>
      <w:lvlText w:val="%6."/>
      <w:lvlJc w:val="right"/>
      <w:pPr>
        <w:ind w:left="4320" w:hanging="180"/>
      </w:pPr>
    </w:lvl>
    <w:lvl w:ilvl="6" w:tplc="43628DB6" w:tentative="1">
      <w:start w:val="1"/>
      <w:numFmt w:val="decimal"/>
      <w:lvlText w:val="%7."/>
      <w:lvlJc w:val="left"/>
      <w:pPr>
        <w:ind w:left="5040" w:hanging="360"/>
      </w:pPr>
    </w:lvl>
    <w:lvl w:ilvl="7" w:tplc="F78A0116" w:tentative="1">
      <w:start w:val="1"/>
      <w:numFmt w:val="lowerLetter"/>
      <w:lvlText w:val="%8."/>
      <w:lvlJc w:val="left"/>
      <w:pPr>
        <w:ind w:left="5760" w:hanging="360"/>
      </w:pPr>
    </w:lvl>
    <w:lvl w:ilvl="8" w:tplc="E3E09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732CB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8C2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008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E3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02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4E2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22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CE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86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1906249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87644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323925280">
    <w:abstractNumId w:val="34"/>
  </w:num>
  <w:num w:numId="4" w16cid:durableId="387997845">
    <w:abstractNumId w:val="33"/>
  </w:num>
  <w:num w:numId="5" w16cid:durableId="1924220979">
    <w:abstractNumId w:val="14"/>
  </w:num>
  <w:num w:numId="6" w16cid:durableId="57554955">
    <w:abstractNumId w:val="25"/>
  </w:num>
  <w:num w:numId="7" w16cid:durableId="1022827000">
    <w:abstractNumId w:val="20"/>
  </w:num>
  <w:num w:numId="8" w16cid:durableId="1710567812">
    <w:abstractNumId w:val="10"/>
  </w:num>
  <w:num w:numId="9" w16cid:durableId="929658987">
    <w:abstractNumId w:val="31"/>
  </w:num>
  <w:num w:numId="10" w16cid:durableId="244801025">
    <w:abstractNumId w:val="32"/>
  </w:num>
  <w:num w:numId="11" w16cid:durableId="582373350">
    <w:abstractNumId w:val="16"/>
  </w:num>
  <w:num w:numId="12" w16cid:durableId="719135480">
    <w:abstractNumId w:val="15"/>
  </w:num>
  <w:num w:numId="13" w16cid:durableId="101733871">
    <w:abstractNumId w:val="3"/>
  </w:num>
  <w:num w:numId="14" w16cid:durableId="1779055931">
    <w:abstractNumId w:val="30"/>
  </w:num>
  <w:num w:numId="15" w16cid:durableId="1785271350">
    <w:abstractNumId w:val="19"/>
  </w:num>
  <w:num w:numId="16" w16cid:durableId="1926986222">
    <w:abstractNumId w:val="35"/>
  </w:num>
  <w:num w:numId="17" w16cid:durableId="765930730">
    <w:abstractNumId w:val="11"/>
  </w:num>
  <w:num w:numId="18" w16cid:durableId="1487817144">
    <w:abstractNumId w:val="1"/>
  </w:num>
  <w:num w:numId="19" w16cid:durableId="1344092444">
    <w:abstractNumId w:val="17"/>
  </w:num>
  <w:num w:numId="20" w16cid:durableId="243144873">
    <w:abstractNumId w:val="4"/>
  </w:num>
  <w:num w:numId="21" w16cid:durableId="1023482495">
    <w:abstractNumId w:val="9"/>
  </w:num>
  <w:num w:numId="22" w16cid:durableId="2020424007">
    <w:abstractNumId w:val="27"/>
  </w:num>
  <w:num w:numId="23" w16cid:durableId="92552061">
    <w:abstractNumId w:val="36"/>
  </w:num>
  <w:num w:numId="24" w16cid:durableId="2014870789">
    <w:abstractNumId w:val="22"/>
  </w:num>
  <w:num w:numId="25" w16cid:durableId="1067606926">
    <w:abstractNumId w:val="12"/>
  </w:num>
  <w:num w:numId="26" w16cid:durableId="791440156">
    <w:abstractNumId w:val="13"/>
  </w:num>
  <w:num w:numId="27" w16cid:durableId="1405906267">
    <w:abstractNumId w:val="6"/>
  </w:num>
  <w:num w:numId="28" w16cid:durableId="355692126">
    <w:abstractNumId w:val="7"/>
  </w:num>
  <w:num w:numId="29" w16cid:durableId="1333528521">
    <w:abstractNumId w:val="23"/>
  </w:num>
  <w:num w:numId="30" w16cid:durableId="178662374">
    <w:abstractNumId w:val="38"/>
  </w:num>
  <w:num w:numId="31" w16cid:durableId="1834223029">
    <w:abstractNumId w:val="39"/>
  </w:num>
  <w:num w:numId="32" w16cid:durableId="879710034">
    <w:abstractNumId w:val="21"/>
  </w:num>
  <w:num w:numId="33" w16cid:durableId="2006275992">
    <w:abstractNumId w:val="29"/>
  </w:num>
  <w:num w:numId="34" w16cid:durableId="243151073">
    <w:abstractNumId w:val="24"/>
  </w:num>
  <w:num w:numId="35" w16cid:durableId="1863086862">
    <w:abstractNumId w:val="2"/>
  </w:num>
  <w:num w:numId="36" w16cid:durableId="1818917342">
    <w:abstractNumId w:val="5"/>
  </w:num>
  <w:num w:numId="37" w16cid:durableId="1795054416">
    <w:abstractNumId w:val="26"/>
  </w:num>
  <w:num w:numId="38" w16cid:durableId="868757699">
    <w:abstractNumId w:val="18"/>
  </w:num>
  <w:num w:numId="39" w16cid:durableId="411663639">
    <w:abstractNumId w:val="37"/>
  </w:num>
  <w:num w:numId="40" w16cid:durableId="1629361787">
    <w:abstractNumId w:val="28"/>
  </w:num>
  <w:num w:numId="41" w16cid:durableId="823158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E9A"/>
    <w:rsid w:val="000070A5"/>
    <w:rsid w:val="00015682"/>
    <w:rsid w:val="0001745F"/>
    <w:rsid w:val="00021B82"/>
    <w:rsid w:val="000225A4"/>
    <w:rsid w:val="00024777"/>
    <w:rsid w:val="00024E21"/>
    <w:rsid w:val="00025FEB"/>
    <w:rsid w:val="000260D4"/>
    <w:rsid w:val="00027100"/>
    <w:rsid w:val="00036C50"/>
    <w:rsid w:val="000439AB"/>
    <w:rsid w:val="00051076"/>
    <w:rsid w:val="00052D2B"/>
    <w:rsid w:val="000530BA"/>
    <w:rsid w:val="00054F55"/>
    <w:rsid w:val="00055603"/>
    <w:rsid w:val="000625E4"/>
    <w:rsid w:val="00062945"/>
    <w:rsid w:val="000715AE"/>
    <w:rsid w:val="00073458"/>
    <w:rsid w:val="00080453"/>
    <w:rsid w:val="000805D1"/>
    <w:rsid w:val="0008169A"/>
    <w:rsid w:val="00082200"/>
    <w:rsid w:val="000860CE"/>
    <w:rsid w:val="00092A37"/>
    <w:rsid w:val="000938A6"/>
    <w:rsid w:val="00094776"/>
    <w:rsid w:val="00096E78"/>
    <w:rsid w:val="00097C1E"/>
    <w:rsid w:val="000A1DF5"/>
    <w:rsid w:val="000A22A1"/>
    <w:rsid w:val="000A27F3"/>
    <w:rsid w:val="000B37F9"/>
    <w:rsid w:val="000B7873"/>
    <w:rsid w:val="000C02A1"/>
    <w:rsid w:val="000C1D4F"/>
    <w:rsid w:val="000C3ED7"/>
    <w:rsid w:val="000C53A7"/>
    <w:rsid w:val="000C55E6"/>
    <w:rsid w:val="000C687A"/>
    <w:rsid w:val="000D08C2"/>
    <w:rsid w:val="000D67D0"/>
    <w:rsid w:val="000D741B"/>
    <w:rsid w:val="000E195C"/>
    <w:rsid w:val="000E2BEA"/>
    <w:rsid w:val="000E3602"/>
    <w:rsid w:val="000E3E8C"/>
    <w:rsid w:val="000E6476"/>
    <w:rsid w:val="000E705A"/>
    <w:rsid w:val="000F0D9C"/>
    <w:rsid w:val="000F38DA"/>
    <w:rsid w:val="000F3F5D"/>
    <w:rsid w:val="000F5822"/>
    <w:rsid w:val="000F796B"/>
    <w:rsid w:val="000F7E35"/>
    <w:rsid w:val="0010031E"/>
    <w:rsid w:val="001012EB"/>
    <w:rsid w:val="00106EB5"/>
    <w:rsid w:val="001078D1"/>
    <w:rsid w:val="00111020"/>
    <w:rsid w:val="00111185"/>
    <w:rsid w:val="001112AC"/>
    <w:rsid w:val="00114F67"/>
    <w:rsid w:val="00115782"/>
    <w:rsid w:val="00120F99"/>
    <w:rsid w:val="00124592"/>
    <w:rsid w:val="00124F36"/>
    <w:rsid w:val="00125666"/>
    <w:rsid w:val="00125C80"/>
    <w:rsid w:val="0013453C"/>
    <w:rsid w:val="00134794"/>
    <w:rsid w:val="0013799F"/>
    <w:rsid w:val="00140DF6"/>
    <w:rsid w:val="00145C3F"/>
    <w:rsid w:val="00145D34"/>
    <w:rsid w:val="00146284"/>
    <w:rsid w:val="0014690F"/>
    <w:rsid w:val="0015098E"/>
    <w:rsid w:val="001612C7"/>
    <w:rsid w:val="00163D8E"/>
    <w:rsid w:val="00164543"/>
    <w:rsid w:val="001674D3"/>
    <w:rsid w:val="00174E7F"/>
    <w:rsid w:val="00175264"/>
    <w:rsid w:val="001803D2"/>
    <w:rsid w:val="0018228B"/>
    <w:rsid w:val="0018469A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E1C"/>
    <w:rsid w:val="00195267"/>
    <w:rsid w:val="0019600B"/>
    <w:rsid w:val="0019686E"/>
    <w:rsid w:val="001A0E2C"/>
    <w:rsid w:val="001A28C9"/>
    <w:rsid w:val="001A34BC"/>
    <w:rsid w:val="001A3D1B"/>
    <w:rsid w:val="001A4B3E"/>
    <w:rsid w:val="001B1C77"/>
    <w:rsid w:val="001B26EB"/>
    <w:rsid w:val="001B6F4A"/>
    <w:rsid w:val="001C5288"/>
    <w:rsid w:val="001C5B03"/>
    <w:rsid w:val="001C768A"/>
    <w:rsid w:val="001D4CE4"/>
    <w:rsid w:val="001D6BF8"/>
    <w:rsid w:val="001D6D96"/>
    <w:rsid w:val="001E5621"/>
    <w:rsid w:val="001E5820"/>
    <w:rsid w:val="001E6423"/>
    <w:rsid w:val="001F3239"/>
    <w:rsid w:val="001F3EF9"/>
    <w:rsid w:val="001F627D"/>
    <w:rsid w:val="001F6622"/>
    <w:rsid w:val="00200BFB"/>
    <w:rsid w:val="00200EFE"/>
    <w:rsid w:val="0020126C"/>
    <w:rsid w:val="00202ED4"/>
    <w:rsid w:val="00203CFC"/>
    <w:rsid w:val="00203DD8"/>
    <w:rsid w:val="00204EA8"/>
    <w:rsid w:val="0020688D"/>
    <w:rsid w:val="002100FC"/>
    <w:rsid w:val="00212CD9"/>
    <w:rsid w:val="002130B2"/>
    <w:rsid w:val="00213890"/>
    <w:rsid w:val="00214E52"/>
    <w:rsid w:val="0021761A"/>
    <w:rsid w:val="002203CC"/>
    <w:rsid w:val="002207C0"/>
    <w:rsid w:val="00222F9A"/>
    <w:rsid w:val="0022380D"/>
    <w:rsid w:val="00224543"/>
    <w:rsid w:val="00224B93"/>
    <w:rsid w:val="002257C2"/>
    <w:rsid w:val="002357C1"/>
    <w:rsid w:val="0023676E"/>
    <w:rsid w:val="00236C2F"/>
    <w:rsid w:val="00237CC5"/>
    <w:rsid w:val="00240416"/>
    <w:rsid w:val="002414B6"/>
    <w:rsid w:val="002422EB"/>
    <w:rsid w:val="00242397"/>
    <w:rsid w:val="00242B1D"/>
    <w:rsid w:val="00246298"/>
    <w:rsid w:val="0024716E"/>
    <w:rsid w:val="00247A48"/>
    <w:rsid w:val="00247E05"/>
    <w:rsid w:val="00250DD1"/>
    <w:rsid w:val="00251183"/>
    <w:rsid w:val="00251689"/>
    <w:rsid w:val="0025267C"/>
    <w:rsid w:val="002529FA"/>
    <w:rsid w:val="00253B6B"/>
    <w:rsid w:val="0025553B"/>
    <w:rsid w:val="0025582F"/>
    <w:rsid w:val="00260C62"/>
    <w:rsid w:val="0026196B"/>
    <w:rsid w:val="0026196E"/>
    <w:rsid w:val="00265656"/>
    <w:rsid w:val="00265678"/>
    <w:rsid w:val="00265E77"/>
    <w:rsid w:val="00266155"/>
    <w:rsid w:val="0027270B"/>
    <w:rsid w:val="00274D17"/>
    <w:rsid w:val="00282E7B"/>
    <w:rsid w:val="002838C8"/>
    <w:rsid w:val="00284C4B"/>
    <w:rsid w:val="00290805"/>
    <w:rsid w:val="00290C2A"/>
    <w:rsid w:val="002931DD"/>
    <w:rsid w:val="00293717"/>
    <w:rsid w:val="00295140"/>
    <w:rsid w:val="002A0E7C"/>
    <w:rsid w:val="002A21ED"/>
    <w:rsid w:val="002A39FA"/>
    <w:rsid w:val="002A3F88"/>
    <w:rsid w:val="002A694D"/>
    <w:rsid w:val="002A710D"/>
    <w:rsid w:val="002B0F11"/>
    <w:rsid w:val="002B1B52"/>
    <w:rsid w:val="002B2E17"/>
    <w:rsid w:val="002B50BF"/>
    <w:rsid w:val="002B6560"/>
    <w:rsid w:val="002C55FF"/>
    <w:rsid w:val="002C592B"/>
    <w:rsid w:val="002C5E72"/>
    <w:rsid w:val="002D300D"/>
    <w:rsid w:val="002D33E8"/>
    <w:rsid w:val="002E0CD4"/>
    <w:rsid w:val="002E3A90"/>
    <w:rsid w:val="002E46CC"/>
    <w:rsid w:val="002E4F48"/>
    <w:rsid w:val="002E62CB"/>
    <w:rsid w:val="002E6DF1"/>
    <w:rsid w:val="002E6ED9"/>
    <w:rsid w:val="002F0957"/>
    <w:rsid w:val="002F1080"/>
    <w:rsid w:val="002F41AD"/>
    <w:rsid w:val="002F437E"/>
    <w:rsid w:val="002F43F6"/>
    <w:rsid w:val="002F6DAA"/>
    <w:rsid w:val="002F71D5"/>
    <w:rsid w:val="003020BB"/>
    <w:rsid w:val="00302266"/>
    <w:rsid w:val="00304393"/>
    <w:rsid w:val="003043B5"/>
    <w:rsid w:val="003056E4"/>
    <w:rsid w:val="00305A08"/>
    <w:rsid w:val="00305AB2"/>
    <w:rsid w:val="00306BFA"/>
    <w:rsid w:val="0030726B"/>
    <w:rsid w:val="0031032B"/>
    <w:rsid w:val="003109CE"/>
    <w:rsid w:val="00313091"/>
    <w:rsid w:val="00315D5C"/>
    <w:rsid w:val="003166D3"/>
    <w:rsid w:val="00316E87"/>
    <w:rsid w:val="0032056D"/>
    <w:rsid w:val="00323C5A"/>
    <w:rsid w:val="0032453E"/>
    <w:rsid w:val="00324657"/>
    <w:rsid w:val="00325053"/>
    <w:rsid w:val="003250EF"/>
    <w:rsid w:val="003256AC"/>
    <w:rsid w:val="0033129D"/>
    <w:rsid w:val="003319CD"/>
    <w:rsid w:val="003320ED"/>
    <w:rsid w:val="0033480E"/>
    <w:rsid w:val="0033635C"/>
    <w:rsid w:val="00337123"/>
    <w:rsid w:val="0034161E"/>
    <w:rsid w:val="00341731"/>
    <w:rsid w:val="00341866"/>
    <w:rsid w:val="00342C0C"/>
    <w:rsid w:val="00343238"/>
    <w:rsid w:val="00352A04"/>
    <w:rsid w:val="003535E0"/>
    <w:rsid w:val="003543AC"/>
    <w:rsid w:val="00355D02"/>
    <w:rsid w:val="00361607"/>
    <w:rsid w:val="003619CB"/>
    <w:rsid w:val="00362F8E"/>
    <w:rsid w:val="00365593"/>
    <w:rsid w:val="00366F56"/>
    <w:rsid w:val="003737C8"/>
    <w:rsid w:val="0037589D"/>
    <w:rsid w:val="00376BB1"/>
    <w:rsid w:val="00377E23"/>
    <w:rsid w:val="00377FAA"/>
    <w:rsid w:val="00381018"/>
    <w:rsid w:val="00381E11"/>
    <w:rsid w:val="0038277C"/>
    <w:rsid w:val="00382F89"/>
    <w:rsid w:val="003837F1"/>
    <w:rsid w:val="003841FC"/>
    <w:rsid w:val="0038638B"/>
    <w:rsid w:val="003909E0"/>
    <w:rsid w:val="0039142D"/>
    <w:rsid w:val="00391D80"/>
    <w:rsid w:val="00393E09"/>
    <w:rsid w:val="00395255"/>
    <w:rsid w:val="00395B15"/>
    <w:rsid w:val="00396026"/>
    <w:rsid w:val="003972DC"/>
    <w:rsid w:val="003977D4"/>
    <w:rsid w:val="003A31B9"/>
    <w:rsid w:val="003A3E2F"/>
    <w:rsid w:val="003A6CCB"/>
    <w:rsid w:val="003B10C4"/>
    <w:rsid w:val="003B48EB"/>
    <w:rsid w:val="003B5CD1"/>
    <w:rsid w:val="003C33FF"/>
    <w:rsid w:val="003C4289"/>
    <w:rsid w:val="003C64A5"/>
    <w:rsid w:val="003D03CC"/>
    <w:rsid w:val="003D378C"/>
    <w:rsid w:val="003D3893"/>
    <w:rsid w:val="003D48AF"/>
    <w:rsid w:val="003D4BB7"/>
    <w:rsid w:val="003E0116"/>
    <w:rsid w:val="003E10EE"/>
    <w:rsid w:val="003E2617"/>
    <w:rsid w:val="003E26C3"/>
    <w:rsid w:val="003E58BC"/>
    <w:rsid w:val="003F0BC8"/>
    <w:rsid w:val="003F0D6C"/>
    <w:rsid w:val="003F0F26"/>
    <w:rsid w:val="003F12D9"/>
    <w:rsid w:val="003F1B4C"/>
    <w:rsid w:val="003F3CE6"/>
    <w:rsid w:val="003F4DE4"/>
    <w:rsid w:val="003F5C1E"/>
    <w:rsid w:val="003F677F"/>
    <w:rsid w:val="004008F6"/>
    <w:rsid w:val="00402B50"/>
    <w:rsid w:val="00407A7A"/>
    <w:rsid w:val="00407C22"/>
    <w:rsid w:val="00412BBE"/>
    <w:rsid w:val="004132E9"/>
    <w:rsid w:val="00413567"/>
    <w:rsid w:val="00414B20"/>
    <w:rsid w:val="0041628A"/>
    <w:rsid w:val="00417DE3"/>
    <w:rsid w:val="00420850"/>
    <w:rsid w:val="00423968"/>
    <w:rsid w:val="00425FC1"/>
    <w:rsid w:val="00426CBA"/>
    <w:rsid w:val="00427054"/>
    <w:rsid w:val="004270FC"/>
    <w:rsid w:val="004304B1"/>
    <w:rsid w:val="00432DA8"/>
    <w:rsid w:val="00432E92"/>
    <w:rsid w:val="0043320A"/>
    <w:rsid w:val="004332E3"/>
    <w:rsid w:val="004334A1"/>
    <w:rsid w:val="0043519B"/>
    <w:rsid w:val="004355DE"/>
    <w:rsid w:val="004371A3"/>
    <w:rsid w:val="0043794C"/>
    <w:rsid w:val="00440578"/>
    <w:rsid w:val="00443B7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6A4"/>
    <w:rsid w:val="0046597A"/>
    <w:rsid w:val="00466B57"/>
    <w:rsid w:val="0046712E"/>
    <w:rsid w:val="00470616"/>
    <w:rsid w:val="00474C50"/>
    <w:rsid w:val="004771F9"/>
    <w:rsid w:val="004772F5"/>
    <w:rsid w:val="00480319"/>
    <w:rsid w:val="0048389C"/>
    <w:rsid w:val="00486006"/>
    <w:rsid w:val="00486BAD"/>
    <w:rsid w:val="00486BBE"/>
    <w:rsid w:val="00486CEA"/>
    <w:rsid w:val="00487123"/>
    <w:rsid w:val="00492F25"/>
    <w:rsid w:val="004930F4"/>
    <w:rsid w:val="0049501E"/>
    <w:rsid w:val="00495A75"/>
    <w:rsid w:val="00495CAE"/>
    <w:rsid w:val="00495CC0"/>
    <w:rsid w:val="00497CA7"/>
    <w:rsid w:val="004A1BD5"/>
    <w:rsid w:val="004A45E7"/>
    <w:rsid w:val="004A61E1"/>
    <w:rsid w:val="004A7FDB"/>
    <w:rsid w:val="004B1A75"/>
    <w:rsid w:val="004B2344"/>
    <w:rsid w:val="004B5797"/>
    <w:rsid w:val="004B5DDC"/>
    <w:rsid w:val="004B798E"/>
    <w:rsid w:val="004C2ABD"/>
    <w:rsid w:val="004C3ABE"/>
    <w:rsid w:val="004C5F62"/>
    <w:rsid w:val="004D3C99"/>
    <w:rsid w:val="004D3E58"/>
    <w:rsid w:val="004D6746"/>
    <w:rsid w:val="004D767B"/>
    <w:rsid w:val="004E07B8"/>
    <w:rsid w:val="004E0F32"/>
    <w:rsid w:val="004E23A1"/>
    <w:rsid w:val="004E493C"/>
    <w:rsid w:val="004E538C"/>
    <w:rsid w:val="004E623E"/>
    <w:rsid w:val="004E6C0A"/>
    <w:rsid w:val="004E7092"/>
    <w:rsid w:val="004E7ECE"/>
    <w:rsid w:val="004F28FE"/>
    <w:rsid w:val="004F4DB1"/>
    <w:rsid w:val="004F6F64"/>
    <w:rsid w:val="005004EC"/>
    <w:rsid w:val="00506AAE"/>
    <w:rsid w:val="00510ADE"/>
    <w:rsid w:val="005127B4"/>
    <w:rsid w:val="00517126"/>
    <w:rsid w:val="00517756"/>
    <w:rsid w:val="005202C6"/>
    <w:rsid w:val="00523C53"/>
    <w:rsid w:val="00527B8F"/>
    <w:rsid w:val="0054134B"/>
    <w:rsid w:val="005416C8"/>
    <w:rsid w:val="00542012"/>
    <w:rsid w:val="00543DF5"/>
    <w:rsid w:val="00545313"/>
    <w:rsid w:val="00545A61"/>
    <w:rsid w:val="00545EEC"/>
    <w:rsid w:val="00546D22"/>
    <w:rsid w:val="0055260D"/>
    <w:rsid w:val="00555422"/>
    <w:rsid w:val="00555810"/>
    <w:rsid w:val="00555E31"/>
    <w:rsid w:val="005575A7"/>
    <w:rsid w:val="005619F3"/>
    <w:rsid w:val="00561BBD"/>
    <w:rsid w:val="00562AF8"/>
    <w:rsid w:val="00562DCA"/>
    <w:rsid w:val="0056568F"/>
    <w:rsid w:val="005657A2"/>
    <w:rsid w:val="005678D7"/>
    <w:rsid w:val="005678EC"/>
    <w:rsid w:val="00567A24"/>
    <w:rsid w:val="00571AAA"/>
    <w:rsid w:val="00572BA3"/>
    <w:rsid w:val="0057436C"/>
    <w:rsid w:val="00575DE3"/>
    <w:rsid w:val="005763BB"/>
    <w:rsid w:val="00582578"/>
    <w:rsid w:val="0058621D"/>
    <w:rsid w:val="00593C7A"/>
    <w:rsid w:val="00595C60"/>
    <w:rsid w:val="005A32B1"/>
    <w:rsid w:val="005A42A9"/>
    <w:rsid w:val="005A4CBE"/>
    <w:rsid w:val="005A62C6"/>
    <w:rsid w:val="005B04A8"/>
    <w:rsid w:val="005B1FD0"/>
    <w:rsid w:val="005B28AD"/>
    <w:rsid w:val="005B328D"/>
    <w:rsid w:val="005B3503"/>
    <w:rsid w:val="005B3EE7"/>
    <w:rsid w:val="005B488E"/>
    <w:rsid w:val="005B4DCD"/>
    <w:rsid w:val="005B4FAD"/>
    <w:rsid w:val="005C1465"/>
    <w:rsid w:val="005C276A"/>
    <w:rsid w:val="005C7080"/>
    <w:rsid w:val="005D1862"/>
    <w:rsid w:val="005D19FD"/>
    <w:rsid w:val="005D2748"/>
    <w:rsid w:val="005D380C"/>
    <w:rsid w:val="005D47D3"/>
    <w:rsid w:val="005D6165"/>
    <w:rsid w:val="005D6E04"/>
    <w:rsid w:val="005D7A12"/>
    <w:rsid w:val="005E0956"/>
    <w:rsid w:val="005E53EE"/>
    <w:rsid w:val="005F0542"/>
    <w:rsid w:val="005F0F72"/>
    <w:rsid w:val="005F1C1F"/>
    <w:rsid w:val="005F346D"/>
    <w:rsid w:val="005F38FB"/>
    <w:rsid w:val="005F59FE"/>
    <w:rsid w:val="005F7D3B"/>
    <w:rsid w:val="00600C29"/>
    <w:rsid w:val="006015A9"/>
    <w:rsid w:val="00602D3B"/>
    <w:rsid w:val="0060326F"/>
    <w:rsid w:val="006052EF"/>
    <w:rsid w:val="006057AD"/>
    <w:rsid w:val="00606EA1"/>
    <w:rsid w:val="006128F0"/>
    <w:rsid w:val="006134FC"/>
    <w:rsid w:val="00615664"/>
    <w:rsid w:val="0061726B"/>
    <w:rsid w:val="00617B81"/>
    <w:rsid w:val="00620229"/>
    <w:rsid w:val="006225D0"/>
    <w:rsid w:val="006225F0"/>
    <w:rsid w:val="0062387A"/>
    <w:rsid w:val="006326D8"/>
    <w:rsid w:val="0063377D"/>
    <w:rsid w:val="006344BE"/>
    <w:rsid w:val="00634A66"/>
    <w:rsid w:val="00640336"/>
    <w:rsid w:val="00640FBE"/>
    <w:rsid w:val="00640FC9"/>
    <w:rsid w:val="006414D3"/>
    <w:rsid w:val="006432F2"/>
    <w:rsid w:val="00643FD9"/>
    <w:rsid w:val="00645C14"/>
    <w:rsid w:val="006462C8"/>
    <w:rsid w:val="0065003A"/>
    <w:rsid w:val="0065320F"/>
    <w:rsid w:val="00653D64"/>
    <w:rsid w:val="00654E13"/>
    <w:rsid w:val="00663801"/>
    <w:rsid w:val="00667489"/>
    <w:rsid w:val="00670D44"/>
    <w:rsid w:val="0067305A"/>
    <w:rsid w:val="00673F4C"/>
    <w:rsid w:val="00676AFC"/>
    <w:rsid w:val="006807CD"/>
    <w:rsid w:val="00682D43"/>
    <w:rsid w:val="0068551F"/>
    <w:rsid w:val="00685830"/>
    <w:rsid w:val="00685BAF"/>
    <w:rsid w:val="00690463"/>
    <w:rsid w:val="006904B6"/>
    <w:rsid w:val="00693DE5"/>
    <w:rsid w:val="006957F3"/>
    <w:rsid w:val="006A0D03"/>
    <w:rsid w:val="006A41E9"/>
    <w:rsid w:val="006B12CB"/>
    <w:rsid w:val="006B2030"/>
    <w:rsid w:val="006B5916"/>
    <w:rsid w:val="006C4775"/>
    <w:rsid w:val="006C4EB7"/>
    <w:rsid w:val="006C4F4A"/>
    <w:rsid w:val="006C5E80"/>
    <w:rsid w:val="006C622D"/>
    <w:rsid w:val="006C671B"/>
    <w:rsid w:val="006C7CEE"/>
    <w:rsid w:val="006D075E"/>
    <w:rsid w:val="006D09DC"/>
    <w:rsid w:val="006D3509"/>
    <w:rsid w:val="006D533D"/>
    <w:rsid w:val="006D6D18"/>
    <w:rsid w:val="006D7C6E"/>
    <w:rsid w:val="006E15A2"/>
    <w:rsid w:val="006E16BB"/>
    <w:rsid w:val="006E2F95"/>
    <w:rsid w:val="006F027C"/>
    <w:rsid w:val="006F148B"/>
    <w:rsid w:val="00702EE1"/>
    <w:rsid w:val="00702F38"/>
    <w:rsid w:val="007058D2"/>
    <w:rsid w:val="00705EAF"/>
    <w:rsid w:val="0070773E"/>
    <w:rsid w:val="00707D5F"/>
    <w:rsid w:val="007101CC"/>
    <w:rsid w:val="00714636"/>
    <w:rsid w:val="007150EA"/>
    <w:rsid w:val="00715C55"/>
    <w:rsid w:val="00724E3B"/>
    <w:rsid w:val="00725EEA"/>
    <w:rsid w:val="007276B6"/>
    <w:rsid w:val="00730CE9"/>
    <w:rsid w:val="0073373D"/>
    <w:rsid w:val="00736C32"/>
    <w:rsid w:val="00741D36"/>
    <w:rsid w:val="007439DB"/>
    <w:rsid w:val="00745E0B"/>
    <w:rsid w:val="007515B4"/>
    <w:rsid w:val="007568D8"/>
    <w:rsid w:val="0075795D"/>
    <w:rsid w:val="00764FCE"/>
    <w:rsid w:val="00764FE5"/>
    <w:rsid w:val="00765316"/>
    <w:rsid w:val="007701AC"/>
    <w:rsid w:val="00770799"/>
    <w:rsid w:val="007708C8"/>
    <w:rsid w:val="0077719D"/>
    <w:rsid w:val="00780904"/>
    <w:rsid w:val="00780DF0"/>
    <w:rsid w:val="007810B7"/>
    <w:rsid w:val="00781135"/>
    <w:rsid w:val="00781797"/>
    <w:rsid w:val="00782F0F"/>
    <w:rsid w:val="0078538F"/>
    <w:rsid w:val="007853E8"/>
    <w:rsid w:val="00786C2A"/>
    <w:rsid w:val="00787482"/>
    <w:rsid w:val="00790D2B"/>
    <w:rsid w:val="007A06F8"/>
    <w:rsid w:val="007A286D"/>
    <w:rsid w:val="007A314D"/>
    <w:rsid w:val="007A38DF"/>
    <w:rsid w:val="007A58CD"/>
    <w:rsid w:val="007B00E5"/>
    <w:rsid w:val="007B20CF"/>
    <w:rsid w:val="007B2499"/>
    <w:rsid w:val="007B37B4"/>
    <w:rsid w:val="007B5C22"/>
    <w:rsid w:val="007B72E1"/>
    <w:rsid w:val="007B783A"/>
    <w:rsid w:val="007C1B95"/>
    <w:rsid w:val="007C3DF3"/>
    <w:rsid w:val="007C3EF6"/>
    <w:rsid w:val="007C4B7C"/>
    <w:rsid w:val="007C796D"/>
    <w:rsid w:val="007D0287"/>
    <w:rsid w:val="007D115E"/>
    <w:rsid w:val="007D22C2"/>
    <w:rsid w:val="007D23DA"/>
    <w:rsid w:val="007D73FB"/>
    <w:rsid w:val="007E2F2D"/>
    <w:rsid w:val="007E60B3"/>
    <w:rsid w:val="007F1433"/>
    <w:rsid w:val="007F1491"/>
    <w:rsid w:val="007F193D"/>
    <w:rsid w:val="007F2F03"/>
    <w:rsid w:val="007F3F0C"/>
    <w:rsid w:val="007F7414"/>
    <w:rsid w:val="00800FE0"/>
    <w:rsid w:val="00805F73"/>
    <w:rsid w:val="008066AD"/>
    <w:rsid w:val="008074B2"/>
    <w:rsid w:val="008128A7"/>
    <w:rsid w:val="00814AF1"/>
    <w:rsid w:val="0081517F"/>
    <w:rsid w:val="00815370"/>
    <w:rsid w:val="008164BA"/>
    <w:rsid w:val="00816BD1"/>
    <w:rsid w:val="0082153D"/>
    <w:rsid w:val="008255AA"/>
    <w:rsid w:val="00825F7D"/>
    <w:rsid w:val="00830FF3"/>
    <w:rsid w:val="00832DD3"/>
    <w:rsid w:val="008334BF"/>
    <w:rsid w:val="00834045"/>
    <w:rsid w:val="008348EC"/>
    <w:rsid w:val="00834B8B"/>
    <w:rsid w:val="00836B8C"/>
    <w:rsid w:val="00840062"/>
    <w:rsid w:val="008410C5"/>
    <w:rsid w:val="008456A4"/>
    <w:rsid w:val="00846C08"/>
    <w:rsid w:val="00850A5A"/>
    <w:rsid w:val="00850CFA"/>
    <w:rsid w:val="00851071"/>
    <w:rsid w:val="008530E7"/>
    <w:rsid w:val="00855E78"/>
    <w:rsid w:val="0085660C"/>
    <w:rsid w:val="00856BDB"/>
    <w:rsid w:val="00856F04"/>
    <w:rsid w:val="00857675"/>
    <w:rsid w:val="008630EF"/>
    <w:rsid w:val="00863589"/>
    <w:rsid w:val="00872C48"/>
    <w:rsid w:val="00875EC3"/>
    <w:rsid w:val="008763E7"/>
    <w:rsid w:val="008808C5"/>
    <w:rsid w:val="0088095A"/>
    <w:rsid w:val="00881A7C"/>
    <w:rsid w:val="00883C78"/>
    <w:rsid w:val="00885159"/>
    <w:rsid w:val="00885214"/>
    <w:rsid w:val="00887615"/>
    <w:rsid w:val="00890052"/>
    <w:rsid w:val="00890AD7"/>
    <w:rsid w:val="008947AE"/>
    <w:rsid w:val="00894E3A"/>
    <w:rsid w:val="00895A2F"/>
    <w:rsid w:val="00896EBD"/>
    <w:rsid w:val="008A462F"/>
    <w:rsid w:val="008A5665"/>
    <w:rsid w:val="008B24A8"/>
    <w:rsid w:val="008B25E4"/>
    <w:rsid w:val="008B3D78"/>
    <w:rsid w:val="008C261B"/>
    <w:rsid w:val="008C4FCA"/>
    <w:rsid w:val="008C7882"/>
    <w:rsid w:val="008C7CD0"/>
    <w:rsid w:val="008D2261"/>
    <w:rsid w:val="008D4C28"/>
    <w:rsid w:val="008D577B"/>
    <w:rsid w:val="008D6091"/>
    <w:rsid w:val="008D7A98"/>
    <w:rsid w:val="008E17C4"/>
    <w:rsid w:val="008E45C4"/>
    <w:rsid w:val="008E64B1"/>
    <w:rsid w:val="008E64FA"/>
    <w:rsid w:val="008E6D68"/>
    <w:rsid w:val="008E74ED"/>
    <w:rsid w:val="008E75B1"/>
    <w:rsid w:val="008F1BAF"/>
    <w:rsid w:val="008F4DEF"/>
    <w:rsid w:val="008F6C47"/>
    <w:rsid w:val="0090328D"/>
    <w:rsid w:val="00903D0D"/>
    <w:rsid w:val="009048E1"/>
    <w:rsid w:val="0090598C"/>
    <w:rsid w:val="00906AFC"/>
    <w:rsid w:val="009071BB"/>
    <w:rsid w:val="00907759"/>
    <w:rsid w:val="0091262E"/>
    <w:rsid w:val="009135B3"/>
    <w:rsid w:val="00913885"/>
    <w:rsid w:val="00915ABF"/>
    <w:rsid w:val="00915FE0"/>
    <w:rsid w:val="0092163A"/>
    <w:rsid w:val="00921CAD"/>
    <w:rsid w:val="00922E26"/>
    <w:rsid w:val="009275F6"/>
    <w:rsid w:val="009304C4"/>
    <w:rsid w:val="0093084E"/>
    <w:rsid w:val="009311ED"/>
    <w:rsid w:val="00931D41"/>
    <w:rsid w:val="00933D18"/>
    <w:rsid w:val="00941CBF"/>
    <w:rsid w:val="00941FA4"/>
    <w:rsid w:val="00942221"/>
    <w:rsid w:val="00942F0A"/>
    <w:rsid w:val="00945506"/>
    <w:rsid w:val="00946B14"/>
    <w:rsid w:val="00946BF6"/>
    <w:rsid w:val="00950FBB"/>
    <w:rsid w:val="00951118"/>
    <w:rsid w:val="0095122F"/>
    <w:rsid w:val="009528DF"/>
    <w:rsid w:val="00953349"/>
    <w:rsid w:val="00953E4C"/>
    <w:rsid w:val="00954E0C"/>
    <w:rsid w:val="00961156"/>
    <w:rsid w:val="00961251"/>
    <w:rsid w:val="00964F03"/>
    <w:rsid w:val="00965D0A"/>
    <w:rsid w:val="00966F1F"/>
    <w:rsid w:val="009675B3"/>
    <w:rsid w:val="00970FCD"/>
    <w:rsid w:val="00971008"/>
    <w:rsid w:val="009721E4"/>
    <w:rsid w:val="00975676"/>
    <w:rsid w:val="00976467"/>
    <w:rsid w:val="00976D32"/>
    <w:rsid w:val="009844F7"/>
    <w:rsid w:val="009910B6"/>
    <w:rsid w:val="009920DC"/>
    <w:rsid w:val="00992B18"/>
    <w:rsid w:val="009938F7"/>
    <w:rsid w:val="00995A7D"/>
    <w:rsid w:val="009A05AA"/>
    <w:rsid w:val="009A2D5A"/>
    <w:rsid w:val="009A4FBA"/>
    <w:rsid w:val="009A6509"/>
    <w:rsid w:val="009A6E2F"/>
    <w:rsid w:val="009B2969"/>
    <w:rsid w:val="009B2C7E"/>
    <w:rsid w:val="009B6DBD"/>
    <w:rsid w:val="009B7549"/>
    <w:rsid w:val="009C108A"/>
    <w:rsid w:val="009C2E47"/>
    <w:rsid w:val="009C4E03"/>
    <w:rsid w:val="009C6BFB"/>
    <w:rsid w:val="009D049B"/>
    <w:rsid w:val="009D0C05"/>
    <w:rsid w:val="009D548F"/>
    <w:rsid w:val="009D7596"/>
    <w:rsid w:val="009E13B3"/>
    <w:rsid w:val="009E2C00"/>
    <w:rsid w:val="009E49AD"/>
    <w:rsid w:val="009E4CC5"/>
    <w:rsid w:val="009E66FE"/>
    <w:rsid w:val="009E70F4"/>
    <w:rsid w:val="009E72A3"/>
    <w:rsid w:val="009F0C52"/>
    <w:rsid w:val="009F0EB7"/>
    <w:rsid w:val="009F1AD2"/>
    <w:rsid w:val="009F44D2"/>
    <w:rsid w:val="00A00C78"/>
    <w:rsid w:val="00A00CE0"/>
    <w:rsid w:val="00A02511"/>
    <w:rsid w:val="00A02967"/>
    <w:rsid w:val="00A0479E"/>
    <w:rsid w:val="00A07979"/>
    <w:rsid w:val="00A11755"/>
    <w:rsid w:val="00A207FB"/>
    <w:rsid w:val="00A22466"/>
    <w:rsid w:val="00A23698"/>
    <w:rsid w:val="00A24016"/>
    <w:rsid w:val="00A265BF"/>
    <w:rsid w:val="00A26F44"/>
    <w:rsid w:val="00A34FAB"/>
    <w:rsid w:val="00A36EE6"/>
    <w:rsid w:val="00A372C5"/>
    <w:rsid w:val="00A42C43"/>
    <w:rsid w:val="00A4313D"/>
    <w:rsid w:val="00A50120"/>
    <w:rsid w:val="00A60351"/>
    <w:rsid w:val="00A60E79"/>
    <w:rsid w:val="00A61C6D"/>
    <w:rsid w:val="00A61DF7"/>
    <w:rsid w:val="00A62859"/>
    <w:rsid w:val="00A62990"/>
    <w:rsid w:val="00A62C21"/>
    <w:rsid w:val="00A63015"/>
    <w:rsid w:val="00A6387B"/>
    <w:rsid w:val="00A65B81"/>
    <w:rsid w:val="00A66254"/>
    <w:rsid w:val="00A678B4"/>
    <w:rsid w:val="00A704A3"/>
    <w:rsid w:val="00A74382"/>
    <w:rsid w:val="00A74D37"/>
    <w:rsid w:val="00A75E23"/>
    <w:rsid w:val="00A80F1F"/>
    <w:rsid w:val="00A82AA0"/>
    <w:rsid w:val="00A82F8A"/>
    <w:rsid w:val="00A84224"/>
    <w:rsid w:val="00A84622"/>
    <w:rsid w:val="00A84BF0"/>
    <w:rsid w:val="00A9226B"/>
    <w:rsid w:val="00A9575C"/>
    <w:rsid w:val="00A95B56"/>
    <w:rsid w:val="00A96078"/>
    <w:rsid w:val="00A963BF"/>
    <w:rsid w:val="00A969AF"/>
    <w:rsid w:val="00A96D9F"/>
    <w:rsid w:val="00A9743D"/>
    <w:rsid w:val="00A974AB"/>
    <w:rsid w:val="00AA6063"/>
    <w:rsid w:val="00AA6105"/>
    <w:rsid w:val="00AA6E9A"/>
    <w:rsid w:val="00AB111D"/>
    <w:rsid w:val="00AB130C"/>
    <w:rsid w:val="00AB1A2E"/>
    <w:rsid w:val="00AB328A"/>
    <w:rsid w:val="00AB4918"/>
    <w:rsid w:val="00AB4BC8"/>
    <w:rsid w:val="00AB6BA7"/>
    <w:rsid w:val="00AB7428"/>
    <w:rsid w:val="00AB7BE8"/>
    <w:rsid w:val="00AC5010"/>
    <w:rsid w:val="00AC6C11"/>
    <w:rsid w:val="00AD0710"/>
    <w:rsid w:val="00AD4DB9"/>
    <w:rsid w:val="00AD6054"/>
    <w:rsid w:val="00AD63C0"/>
    <w:rsid w:val="00AE1BFB"/>
    <w:rsid w:val="00AE35B2"/>
    <w:rsid w:val="00AE3A0B"/>
    <w:rsid w:val="00AE58D5"/>
    <w:rsid w:val="00AE6AA0"/>
    <w:rsid w:val="00B0062F"/>
    <w:rsid w:val="00B00CA4"/>
    <w:rsid w:val="00B01181"/>
    <w:rsid w:val="00B075D6"/>
    <w:rsid w:val="00B113B9"/>
    <w:rsid w:val="00B119A2"/>
    <w:rsid w:val="00B12DFE"/>
    <w:rsid w:val="00B13B6D"/>
    <w:rsid w:val="00B177F2"/>
    <w:rsid w:val="00B201F1"/>
    <w:rsid w:val="00B20378"/>
    <w:rsid w:val="00B2218E"/>
    <w:rsid w:val="00B2603F"/>
    <w:rsid w:val="00B304E7"/>
    <w:rsid w:val="00B318B6"/>
    <w:rsid w:val="00B329C4"/>
    <w:rsid w:val="00B3499B"/>
    <w:rsid w:val="00B40604"/>
    <w:rsid w:val="00B41F47"/>
    <w:rsid w:val="00B44468"/>
    <w:rsid w:val="00B46888"/>
    <w:rsid w:val="00B55CD2"/>
    <w:rsid w:val="00B56FA8"/>
    <w:rsid w:val="00B60AC9"/>
    <w:rsid w:val="00B65835"/>
    <w:rsid w:val="00B67323"/>
    <w:rsid w:val="00B715F2"/>
    <w:rsid w:val="00B74071"/>
    <w:rsid w:val="00B7428E"/>
    <w:rsid w:val="00B74B67"/>
    <w:rsid w:val="00B75580"/>
    <w:rsid w:val="00B779AA"/>
    <w:rsid w:val="00B77D95"/>
    <w:rsid w:val="00B81C95"/>
    <w:rsid w:val="00B82330"/>
    <w:rsid w:val="00B82ED4"/>
    <w:rsid w:val="00B8424F"/>
    <w:rsid w:val="00B86896"/>
    <w:rsid w:val="00B873D4"/>
    <w:rsid w:val="00B875A6"/>
    <w:rsid w:val="00B91FB6"/>
    <w:rsid w:val="00B93E4C"/>
    <w:rsid w:val="00B94A1B"/>
    <w:rsid w:val="00BA5C89"/>
    <w:rsid w:val="00BB04EB"/>
    <w:rsid w:val="00BB2539"/>
    <w:rsid w:val="00BB4CE2"/>
    <w:rsid w:val="00BB5EF0"/>
    <w:rsid w:val="00BB6724"/>
    <w:rsid w:val="00BB7333"/>
    <w:rsid w:val="00BC0EFB"/>
    <w:rsid w:val="00BC1F47"/>
    <w:rsid w:val="00BC2E39"/>
    <w:rsid w:val="00BC4B0D"/>
    <w:rsid w:val="00BD14CE"/>
    <w:rsid w:val="00BD2364"/>
    <w:rsid w:val="00BD2505"/>
    <w:rsid w:val="00BD28E3"/>
    <w:rsid w:val="00BD4F8F"/>
    <w:rsid w:val="00BE117E"/>
    <w:rsid w:val="00BE3261"/>
    <w:rsid w:val="00BE555F"/>
    <w:rsid w:val="00BE715C"/>
    <w:rsid w:val="00BF00EF"/>
    <w:rsid w:val="00BF1A5A"/>
    <w:rsid w:val="00BF3823"/>
    <w:rsid w:val="00BF58FC"/>
    <w:rsid w:val="00C01F77"/>
    <w:rsid w:val="00C01FFC"/>
    <w:rsid w:val="00C03202"/>
    <w:rsid w:val="00C05321"/>
    <w:rsid w:val="00C06AE4"/>
    <w:rsid w:val="00C114FF"/>
    <w:rsid w:val="00C11D49"/>
    <w:rsid w:val="00C14EC5"/>
    <w:rsid w:val="00C16067"/>
    <w:rsid w:val="00C171A1"/>
    <w:rsid w:val="00C171A4"/>
    <w:rsid w:val="00C17F12"/>
    <w:rsid w:val="00C20734"/>
    <w:rsid w:val="00C20D3C"/>
    <w:rsid w:val="00C217F2"/>
    <w:rsid w:val="00C21C1A"/>
    <w:rsid w:val="00C22B05"/>
    <w:rsid w:val="00C2325C"/>
    <w:rsid w:val="00C237E9"/>
    <w:rsid w:val="00C25738"/>
    <w:rsid w:val="00C32989"/>
    <w:rsid w:val="00C35939"/>
    <w:rsid w:val="00C360D5"/>
    <w:rsid w:val="00C36883"/>
    <w:rsid w:val="00C40928"/>
    <w:rsid w:val="00C40CFF"/>
    <w:rsid w:val="00C41A21"/>
    <w:rsid w:val="00C42697"/>
    <w:rsid w:val="00C43F01"/>
    <w:rsid w:val="00C44538"/>
    <w:rsid w:val="00C47529"/>
    <w:rsid w:val="00C47552"/>
    <w:rsid w:val="00C51D78"/>
    <w:rsid w:val="00C52A79"/>
    <w:rsid w:val="00C530DD"/>
    <w:rsid w:val="00C56381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B04"/>
    <w:rsid w:val="00C81C97"/>
    <w:rsid w:val="00C828CF"/>
    <w:rsid w:val="00C840C2"/>
    <w:rsid w:val="00C84101"/>
    <w:rsid w:val="00C8535F"/>
    <w:rsid w:val="00C901CC"/>
    <w:rsid w:val="00C90A18"/>
    <w:rsid w:val="00C90EDA"/>
    <w:rsid w:val="00C959E7"/>
    <w:rsid w:val="00CA627D"/>
    <w:rsid w:val="00CA6FCB"/>
    <w:rsid w:val="00CC1E65"/>
    <w:rsid w:val="00CC4ED8"/>
    <w:rsid w:val="00CC545F"/>
    <w:rsid w:val="00CC567A"/>
    <w:rsid w:val="00CC5AB0"/>
    <w:rsid w:val="00CD4059"/>
    <w:rsid w:val="00CD4E5A"/>
    <w:rsid w:val="00CD6AFD"/>
    <w:rsid w:val="00CE03CE"/>
    <w:rsid w:val="00CE0F5D"/>
    <w:rsid w:val="00CE155B"/>
    <w:rsid w:val="00CE1A6A"/>
    <w:rsid w:val="00CE3797"/>
    <w:rsid w:val="00CE4D9A"/>
    <w:rsid w:val="00CE5CD0"/>
    <w:rsid w:val="00CF09DF"/>
    <w:rsid w:val="00CF0DFF"/>
    <w:rsid w:val="00CF25E6"/>
    <w:rsid w:val="00D028A9"/>
    <w:rsid w:val="00D029FF"/>
    <w:rsid w:val="00D0359D"/>
    <w:rsid w:val="00D04DED"/>
    <w:rsid w:val="00D07395"/>
    <w:rsid w:val="00D1089A"/>
    <w:rsid w:val="00D116BD"/>
    <w:rsid w:val="00D11BDE"/>
    <w:rsid w:val="00D13BF5"/>
    <w:rsid w:val="00D154B0"/>
    <w:rsid w:val="00D158D0"/>
    <w:rsid w:val="00D2001A"/>
    <w:rsid w:val="00D20684"/>
    <w:rsid w:val="00D220F8"/>
    <w:rsid w:val="00D223BA"/>
    <w:rsid w:val="00D235A2"/>
    <w:rsid w:val="00D26B62"/>
    <w:rsid w:val="00D30333"/>
    <w:rsid w:val="00D31D33"/>
    <w:rsid w:val="00D32624"/>
    <w:rsid w:val="00D32AB9"/>
    <w:rsid w:val="00D3606C"/>
    <w:rsid w:val="00D3691A"/>
    <w:rsid w:val="00D377E2"/>
    <w:rsid w:val="00D37845"/>
    <w:rsid w:val="00D403E9"/>
    <w:rsid w:val="00D428FB"/>
    <w:rsid w:val="00D42DCB"/>
    <w:rsid w:val="00D45482"/>
    <w:rsid w:val="00D46DF2"/>
    <w:rsid w:val="00D47674"/>
    <w:rsid w:val="00D50BC9"/>
    <w:rsid w:val="00D5338C"/>
    <w:rsid w:val="00D5481C"/>
    <w:rsid w:val="00D60498"/>
    <w:rsid w:val="00D606B2"/>
    <w:rsid w:val="00D625A7"/>
    <w:rsid w:val="00D64074"/>
    <w:rsid w:val="00D65777"/>
    <w:rsid w:val="00D66C62"/>
    <w:rsid w:val="00D728A0"/>
    <w:rsid w:val="00D736B4"/>
    <w:rsid w:val="00D76F7A"/>
    <w:rsid w:val="00D83661"/>
    <w:rsid w:val="00D9216A"/>
    <w:rsid w:val="00D962F6"/>
    <w:rsid w:val="00D97E7D"/>
    <w:rsid w:val="00DA01BE"/>
    <w:rsid w:val="00DB03B8"/>
    <w:rsid w:val="00DB090E"/>
    <w:rsid w:val="00DB0E34"/>
    <w:rsid w:val="00DB3439"/>
    <w:rsid w:val="00DB3618"/>
    <w:rsid w:val="00DB3D18"/>
    <w:rsid w:val="00DB468A"/>
    <w:rsid w:val="00DC2946"/>
    <w:rsid w:val="00DC39F6"/>
    <w:rsid w:val="00DC48F5"/>
    <w:rsid w:val="00DC550F"/>
    <w:rsid w:val="00DC64FD"/>
    <w:rsid w:val="00DC7DC4"/>
    <w:rsid w:val="00DD53C3"/>
    <w:rsid w:val="00DE09E8"/>
    <w:rsid w:val="00DE127F"/>
    <w:rsid w:val="00DE1889"/>
    <w:rsid w:val="00DE2FC0"/>
    <w:rsid w:val="00DE424A"/>
    <w:rsid w:val="00DE4419"/>
    <w:rsid w:val="00DE67C4"/>
    <w:rsid w:val="00DF0ACA"/>
    <w:rsid w:val="00DF2245"/>
    <w:rsid w:val="00DF398F"/>
    <w:rsid w:val="00DF4CE9"/>
    <w:rsid w:val="00DF6EB5"/>
    <w:rsid w:val="00DF77CF"/>
    <w:rsid w:val="00E026E8"/>
    <w:rsid w:val="00E060F7"/>
    <w:rsid w:val="00E109A4"/>
    <w:rsid w:val="00E14C47"/>
    <w:rsid w:val="00E169AF"/>
    <w:rsid w:val="00E170EA"/>
    <w:rsid w:val="00E17116"/>
    <w:rsid w:val="00E22698"/>
    <w:rsid w:val="00E231E8"/>
    <w:rsid w:val="00E25B7C"/>
    <w:rsid w:val="00E3076B"/>
    <w:rsid w:val="00E31341"/>
    <w:rsid w:val="00E33224"/>
    <w:rsid w:val="00E3725B"/>
    <w:rsid w:val="00E434D1"/>
    <w:rsid w:val="00E47DE4"/>
    <w:rsid w:val="00E50142"/>
    <w:rsid w:val="00E5412C"/>
    <w:rsid w:val="00E56CBB"/>
    <w:rsid w:val="00E573D9"/>
    <w:rsid w:val="00E60ED6"/>
    <w:rsid w:val="00E61950"/>
    <w:rsid w:val="00E61E51"/>
    <w:rsid w:val="00E6552A"/>
    <w:rsid w:val="00E6707D"/>
    <w:rsid w:val="00E67487"/>
    <w:rsid w:val="00E70337"/>
    <w:rsid w:val="00E7088D"/>
    <w:rsid w:val="00E70CF4"/>
    <w:rsid w:val="00E70E7C"/>
    <w:rsid w:val="00E71073"/>
    <w:rsid w:val="00E71313"/>
    <w:rsid w:val="00E71D9A"/>
    <w:rsid w:val="00E72606"/>
    <w:rsid w:val="00E73C3E"/>
    <w:rsid w:val="00E74050"/>
    <w:rsid w:val="00E77B15"/>
    <w:rsid w:val="00E82496"/>
    <w:rsid w:val="00E834CD"/>
    <w:rsid w:val="00E846DC"/>
    <w:rsid w:val="00E84E9D"/>
    <w:rsid w:val="00E86CEE"/>
    <w:rsid w:val="00E90608"/>
    <w:rsid w:val="00E931AF"/>
    <w:rsid w:val="00E935AF"/>
    <w:rsid w:val="00EA3796"/>
    <w:rsid w:val="00EA7002"/>
    <w:rsid w:val="00EB0E20"/>
    <w:rsid w:val="00EB1A80"/>
    <w:rsid w:val="00EB224D"/>
    <w:rsid w:val="00EB457B"/>
    <w:rsid w:val="00EB534E"/>
    <w:rsid w:val="00EB6DEB"/>
    <w:rsid w:val="00EC29D0"/>
    <w:rsid w:val="00EC316E"/>
    <w:rsid w:val="00EC47C4"/>
    <w:rsid w:val="00EC4F3A"/>
    <w:rsid w:val="00EC5E74"/>
    <w:rsid w:val="00ED4504"/>
    <w:rsid w:val="00ED455F"/>
    <w:rsid w:val="00ED594D"/>
    <w:rsid w:val="00EE0753"/>
    <w:rsid w:val="00EE36E1"/>
    <w:rsid w:val="00EE3AF7"/>
    <w:rsid w:val="00EE5EA2"/>
    <w:rsid w:val="00EE6228"/>
    <w:rsid w:val="00EE666F"/>
    <w:rsid w:val="00EE7AC7"/>
    <w:rsid w:val="00EE7B3F"/>
    <w:rsid w:val="00EF3A8A"/>
    <w:rsid w:val="00EF50BB"/>
    <w:rsid w:val="00EF57E1"/>
    <w:rsid w:val="00EF7846"/>
    <w:rsid w:val="00F0054D"/>
    <w:rsid w:val="00F01250"/>
    <w:rsid w:val="00F02467"/>
    <w:rsid w:val="00F04D0E"/>
    <w:rsid w:val="00F05EAD"/>
    <w:rsid w:val="00F064CE"/>
    <w:rsid w:val="00F1156B"/>
    <w:rsid w:val="00F12214"/>
    <w:rsid w:val="00F12565"/>
    <w:rsid w:val="00F131A9"/>
    <w:rsid w:val="00F144BE"/>
    <w:rsid w:val="00F14ACA"/>
    <w:rsid w:val="00F17A0C"/>
    <w:rsid w:val="00F23927"/>
    <w:rsid w:val="00F25832"/>
    <w:rsid w:val="00F26A05"/>
    <w:rsid w:val="00F307CE"/>
    <w:rsid w:val="00F343C8"/>
    <w:rsid w:val="00F354C5"/>
    <w:rsid w:val="00F37108"/>
    <w:rsid w:val="00F40449"/>
    <w:rsid w:val="00F45B8E"/>
    <w:rsid w:val="00F47BAA"/>
    <w:rsid w:val="00F47CBA"/>
    <w:rsid w:val="00F520FE"/>
    <w:rsid w:val="00F52EAB"/>
    <w:rsid w:val="00F55A04"/>
    <w:rsid w:val="00F61737"/>
    <w:rsid w:val="00F61A31"/>
    <w:rsid w:val="00F66F00"/>
    <w:rsid w:val="00F67A2D"/>
    <w:rsid w:val="00F7089D"/>
    <w:rsid w:val="00F70A1B"/>
    <w:rsid w:val="00F72839"/>
    <w:rsid w:val="00F72FDF"/>
    <w:rsid w:val="00F75960"/>
    <w:rsid w:val="00F80B28"/>
    <w:rsid w:val="00F82098"/>
    <w:rsid w:val="00F82526"/>
    <w:rsid w:val="00F82D6F"/>
    <w:rsid w:val="00F84672"/>
    <w:rsid w:val="00F84802"/>
    <w:rsid w:val="00F861C3"/>
    <w:rsid w:val="00F92ACF"/>
    <w:rsid w:val="00F9355E"/>
    <w:rsid w:val="00F93B15"/>
    <w:rsid w:val="00F95A8C"/>
    <w:rsid w:val="00FA06FD"/>
    <w:rsid w:val="00FA4690"/>
    <w:rsid w:val="00FA515B"/>
    <w:rsid w:val="00FA6B90"/>
    <w:rsid w:val="00FA70F9"/>
    <w:rsid w:val="00FA74CB"/>
    <w:rsid w:val="00FB207A"/>
    <w:rsid w:val="00FB2886"/>
    <w:rsid w:val="00FB466E"/>
    <w:rsid w:val="00FC02F3"/>
    <w:rsid w:val="00FC2FF0"/>
    <w:rsid w:val="00FC752C"/>
    <w:rsid w:val="00FD0492"/>
    <w:rsid w:val="00FD09EF"/>
    <w:rsid w:val="00FD13EC"/>
    <w:rsid w:val="00FD1E45"/>
    <w:rsid w:val="00FD4DA8"/>
    <w:rsid w:val="00FD4EEF"/>
    <w:rsid w:val="00FD5461"/>
    <w:rsid w:val="00FD6BDB"/>
    <w:rsid w:val="00FD6F00"/>
    <w:rsid w:val="00FD7B98"/>
    <w:rsid w:val="00FE3860"/>
    <w:rsid w:val="00FE4E6D"/>
    <w:rsid w:val="00FF120C"/>
    <w:rsid w:val="00FF18D2"/>
    <w:rsid w:val="00FF22F5"/>
    <w:rsid w:val="00FF4664"/>
    <w:rsid w:val="00FF4D60"/>
    <w:rsid w:val="00FF5872"/>
    <w:rsid w:val="00FF736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6A84905A"/>
  <w15:docId w15:val="{0EF9D188-6798-48A6-A852-A41C800B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hr-HR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hr-HR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-9-8-bez-uvl">
    <w:name w:val="t-9-8-bez-uvl"/>
    <w:basedOn w:val="Normal"/>
    <w:rsid w:val="00A6285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M1">
    <w:name w:val="CM1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character" w:customStyle="1" w:styleId="UnresolvedMention1">
    <w:name w:val="Unresolved Mention1"/>
    <w:basedOn w:val="DefaultParagraphFont"/>
    <w:rsid w:val="00C14E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242B1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0BFB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0BFB"/>
    <w:rPr>
      <w:rFonts w:ascii="Courier New" w:hAnsi="Courier New" w:cs="Courier New"/>
      <w:lang w:eastAsia="hr-HR"/>
    </w:rPr>
  </w:style>
  <w:style w:type="character" w:customStyle="1" w:styleId="y2iqfc">
    <w:name w:val="y2iqfc"/>
    <w:basedOn w:val="DefaultParagraphFont"/>
    <w:rsid w:val="00200BFB"/>
  </w:style>
  <w:style w:type="paragraph" w:styleId="ListParagraph">
    <w:name w:val="List Paragraph"/>
    <w:basedOn w:val="Normal"/>
    <w:uiPriority w:val="34"/>
    <w:qFormat/>
    <w:rsid w:val="00A960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hyperlink" Target="http://www.farmakovigilancija.h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PV.HRV@elancoah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FF626-9351-44C9-AE82-4FDDD0ACD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D077E-7ED2-44F7-9118-A588168BA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C8320-7007-4C5A-9662-2B29F5409365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331c69d-ed12-469c-9bcc-0b9f6d1f488b"/>
    <ds:schemaRef ds:uri="http://schemas.openxmlformats.org/package/2006/metadata/core-properties"/>
    <ds:schemaRef ds:uri="829386fc-8b83-412d-9c22-234984d60f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F0DD86-87F2-4175-8196-9337D86625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5608</Words>
  <Characters>31968</Characters>
  <Application>Microsoft Office Word</Application>
  <DocSecurity>0</DocSecurity>
  <Lines>266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Vqrdtemplateclean_hr</vt:lpstr>
      <vt:lpstr>Vqrdtemplateclean_hr</vt:lpstr>
    </vt:vector>
  </TitlesOfParts>
  <Company>CDT</Company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Vqrdtemplateclean_hr</dc:title>
  <dc:subject>General-EMA/201224/2010</dc:subject>
  <dc:creator>CDT</dc:creator>
  <cp:lastModifiedBy>Zala Doblekar</cp:lastModifiedBy>
  <cp:revision>15</cp:revision>
  <cp:lastPrinted>2022-11-04T14:56:00Z</cp:lastPrinted>
  <dcterms:created xsi:type="dcterms:W3CDTF">2025-01-24T21:09:00Z</dcterms:created>
  <dcterms:modified xsi:type="dcterms:W3CDTF">2025-07-28T07:02:00Z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04/11/2022 16:08:34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EMA/866747/2022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EMA/866747/2022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04/11/2022 16:08:34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04/11/2022 16:08:34</vt:lpwstr>
  </property>
  <property fmtid="{D5CDD505-2E9C-101B-9397-08002B2CF9AE}" pid="36" name="DM_Name">
    <vt:lpwstr>Vqrdtemplateclean_hr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8df72896-0307-4cca-b2a7-ad6b00ea55ef</vt:lpwstr>
  </property>
  <property fmtid="{D5CDD505-2E9C-101B-9397-08002B2CF9AE}" pid="67" name="MSIP_Label_0eea11ca-d417-4147-80ed-01a58412c458_ActionId">
    <vt:lpwstr>aa31e7f8-45bd-4d23-a433-1b2202fee8af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2022-11-04T15:01:05Z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